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DB" w:rsidRDefault="00AB1DDB" w:rsidP="004C4308">
      <w:pPr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Проєкт</w:t>
      </w:r>
      <w:proofErr w:type="spellEnd"/>
    </w:p>
    <w:p w:rsidR="00AB1DDB" w:rsidRPr="00D856AD" w:rsidRDefault="00AB1DDB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AB1DDB" w:rsidRPr="00D856AD" w:rsidRDefault="00AB1DDB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УМАНСЬКИЙ НАЦІОНАЛЬНИЙ УНІВЕРСИТЕТ САДІВНИЦТВА</w:t>
      </w:r>
    </w:p>
    <w:p w:rsidR="00AB1DDB" w:rsidRPr="00D856AD" w:rsidRDefault="00AB1DDB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Pr="00D856AD" w:rsidRDefault="00AB1DDB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Pr="00D856AD" w:rsidRDefault="00AB1DDB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D856AD">
      <w:pPr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D856AD">
        <w:rPr>
          <w:rFonts w:ascii="Times New Roman" w:hAnsi="Times New Roman"/>
          <w:b/>
          <w:sz w:val="36"/>
          <w:szCs w:val="36"/>
          <w:lang w:val="uk-UA" w:eastAsia="ru-RU"/>
        </w:rPr>
        <w:t>ОСВІТ</w:t>
      </w:r>
      <w:r>
        <w:rPr>
          <w:rFonts w:ascii="Times New Roman" w:hAnsi="Times New Roman"/>
          <w:b/>
          <w:sz w:val="36"/>
          <w:szCs w:val="36"/>
          <w:lang w:val="uk-UA" w:eastAsia="ru-RU"/>
        </w:rPr>
        <w:t>НЬО-ПРОФЕСІЙНА</w:t>
      </w:r>
      <w:r w:rsidRPr="00D856AD">
        <w:rPr>
          <w:rFonts w:ascii="Times New Roman" w:hAnsi="Times New Roman"/>
          <w:b/>
          <w:sz w:val="36"/>
          <w:szCs w:val="36"/>
          <w:lang w:val="uk-UA" w:eastAsia="ru-RU"/>
        </w:rPr>
        <w:t xml:space="preserve"> ПРОГРАМА</w:t>
      </w:r>
    </w:p>
    <w:p w:rsidR="00AB1DDB" w:rsidRDefault="00AB1DDB" w:rsidP="00D856AD">
      <w:pPr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10BC1">
        <w:rPr>
          <w:rFonts w:ascii="Times New Roman" w:hAnsi="Times New Roman"/>
          <w:b/>
          <w:sz w:val="32"/>
          <w:szCs w:val="32"/>
          <w:lang w:val="uk-UA" w:eastAsia="ru-RU"/>
        </w:rPr>
        <w:t>«Лісове господарство»</w:t>
      </w:r>
    </w:p>
    <w:p w:rsidR="00AB1DDB" w:rsidRPr="00D10BC1" w:rsidRDefault="00AB1DDB" w:rsidP="00D856AD">
      <w:pPr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AB1DDB" w:rsidRDefault="00AB1DDB" w:rsidP="00D10BC1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0BC1">
        <w:rPr>
          <w:rFonts w:ascii="Times New Roman" w:hAnsi="Times New Roman"/>
          <w:b/>
          <w:sz w:val="28"/>
          <w:szCs w:val="28"/>
          <w:lang w:val="uk-UA" w:eastAsia="ru-RU"/>
        </w:rPr>
        <w:t>Другого магістерського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рівня</w:t>
      </w: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 xml:space="preserve"> вищої освіти</w:t>
      </w:r>
    </w:p>
    <w:p w:rsidR="00AB1DDB" w:rsidRPr="00D856AD" w:rsidRDefault="00AB1DDB" w:rsidP="00D10BC1">
      <w:pPr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 </w:t>
      </w:r>
      <w:r w:rsidRPr="00D10BC1">
        <w:rPr>
          <w:rFonts w:ascii="Times New Roman" w:hAnsi="Times New Roman"/>
          <w:b/>
          <w:sz w:val="28"/>
          <w:szCs w:val="28"/>
          <w:lang w:val="uk-UA" w:eastAsia="ru-RU"/>
        </w:rPr>
        <w:t xml:space="preserve">спеціальність205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D10BC1">
        <w:rPr>
          <w:rFonts w:ascii="Times New Roman" w:hAnsi="Times New Roman"/>
          <w:b/>
          <w:sz w:val="28"/>
          <w:szCs w:val="28"/>
          <w:lang w:val="uk-UA" w:eastAsia="ru-RU"/>
        </w:rPr>
        <w:t>Лісове господарство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AB1DDB" w:rsidRPr="00D856AD" w:rsidRDefault="00AB1DDB" w:rsidP="00D10BC1">
      <w:pPr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галузь знань</w:t>
      </w:r>
      <w:r w:rsidRPr="00D10BC1">
        <w:rPr>
          <w:rFonts w:ascii="Times New Roman" w:hAnsi="Times New Roman"/>
          <w:b/>
          <w:sz w:val="28"/>
          <w:szCs w:val="28"/>
          <w:lang w:val="uk-UA" w:eastAsia="ru-RU"/>
        </w:rPr>
        <w:t xml:space="preserve">20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D10BC1">
        <w:rPr>
          <w:rFonts w:ascii="Times New Roman" w:hAnsi="Times New Roman"/>
          <w:b/>
          <w:sz w:val="28"/>
          <w:szCs w:val="28"/>
          <w:lang w:val="uk-UA" w:eastAsia="ru-RU"/>
        </w:rPr>
        <w:t>Аграрні науки та продовольство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AB1DDB" w:rsidRDefault="00AB1DDB" w:rsidP="00D10BC1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К</w:t>
      </w: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t>валіфікація</w:t>
      </w:r>
      <w:r w:rsidRPr="00D10BC1">
        <w:rPr>
          <w:rFonts w:ascii="Times New Roman" w:hAnsi="Times New Roman"/>
          <w:b/>
          <w:sz w:val="28"/>
          <w:szCs w:val="28"/>
          <w:lang w:val="uk-UA" w:eastAsia="ru-RU"/>
        </w:rPr>
        <w:t>магістр</w:t>
      </w:r>
      <w:proofErr w:type="spellEnd"/>
      <w:r w:rsidRPr="00D10BC1">
        <w:rPr>
          <w:rFonts w:ascii="Times New Roman" w:hAnsi="Times New Roman"/>
          <w:b/>
          <w:sz w:val="28"/>
          <w:szCs w:val="28"/>
          <w:lang w:val="uk-UA" w:eastAsia="ru-RU"/>
        </w:rPr>
        <w:t xml:space="preserve"> з лісового господарства</w:t>
      </w:r>
    </w:p>
    <w:p w:rsidR="00AB1DDB" w:rsidRPr="00D856AD" w:rsidRDefault="00AB1DDB" w:rsidP="00D856AD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Pr="00D856AD" w:rsidRDefault="00AB1DDB" w:rsidP="00D856AD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Pr="00D10BC1" w:rsidRDefault="00AB1DDB" w:rsidP="00D10BC1">
      <w:pPr>
        <w:spacing w:after="0" w:line="240" w:lineRule="auto"/>
        <w:ind w:left="407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0BC1">
        <w:rPr>
          <w:rFonts w:ascii="Times New Roman" w:hAnsi="Times New Roman"/>
          <w:b/>
          <w:sz w:val="28"/>
          <w:szCs w:val="28"/>
          <w:lang w:eastAsia="ru-RU"/>
        </w:rPr>
        <w:t>ЗАТВЕРДЖЕНО ВЧЕНОЮ РАДОЮ</w:t>
      </w:r>
    </w:p>
    <w:p w:rsidR="00AB1DDB" w:rsidRPr="00D10BC1" w:rsidRDefault="00AB1DDB" w:rsidP="00D10BC1">
      <w:pPr>
        <w:spacing w:after="0" w:line="240" w:lineRule="auto"/>
        <w:ind w:left="407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0BC1">
        <w:rPr>
          <w:rFonts w:ascii="Times New Roman" w:hAnsi="Times New Roman"/>
          <w:sz w:val="28"/>
          <w:szCs w:val="28"/>
          <w:lang w:val="uk-UA" w:eastAsia="ru-RU"/>
        </w:rPr>
        <w:t>Голова вченої ради</w:t>
      </w:r>
    </w:p>
    <w:p w:rsidR="00AB1DDB" w:rsidRPr="00D10BC1" w:rsidRDefault="00AB1DDB" w:rsidP="00D10BC1">
      <w:pPr>
        <w:spacing w:after="0" w:line="240" w:lineRule="auto"/>
        <w:ind w:left="407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0BC1">
        <w:rPr>
          <w:rFonts w:ascii="Times New Roman" w:hAnsi="Times New Roman"/>
          <w:sz w:val="28"/>
          <w:szCs w:val="28"/>
          <w:lang w:val="uk-UA" w:eastAsia="ru-RU"/>
        </w:rPr>
        <w:t xml:space="preserve">___________________/О.О. </w:t>
      </w:r>
      <w:proofErr w:type="spellStart"/>
      <w:r w:rsidRPr="00D10BC1">
        <w:rPr>
          <w:rFonts w:ascii="Times New Roman" w:hAnsi="Times New Roman"/>
          <w:sz w:val="28"/>
          <w:szCs w:val="28"/>
          <w:lang w:val="uk-UA" w:eastAsia="ru-RU"/>
        </w:rPr>
        <w:t>Непочатенко</w:t>
      </w:r>
      <w:proofErr w:type="spellEnd"/>
      <w:r w:rsidRPr="00D10BC1">
        <w:rPr>
          <w:rFonts w:ascii="Times New Roman" w:hAnsi="Times New Roman"/>
          <w:sz w:val="28"/>
          <w:szCs w:val="28"/>
          <w:lang w:val="uk-UA" w:eastAsia="ru-RU"/>
        </w:rPr>
        <w:t>/</w:t>
      </w:r>
    </w:p>
    <w:p w:rsidR="00AB1DDB" w:rsidRPr="00D10BC1" w:rsidRDefault="00AB1DDB" w:rsidP="00D10BC1">
      <w:pPr>
        <w:spacing w:after="0" w:line="240" w:lineRule="auto"/>
        <w:ind w:left="407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0BC1">
        <w:rPr>
          <w:rFonts w:ascii="Times New Roman" w:hAnsi="Times New Roman"/>
          <w:sz w:val="28"/>
          <w:szCs w:val="28"/>
          <w:lang w:eastAsia="ru-RU"/>
        </w:rPr>
        <w:t>(протокол №</w:t>
      </w:r>
      <w:r w:rsidRPr="00D10BC1">
        <w:rPr>
          <w:rFonts w:ascii="Times New Roman" w:hAnsi="Times New Roman"/>
          <w:sz w:val="28"/>
          <w:szCs w:val="28"/>
          <w:lang w:val="uk-UA" w:eastAsia="ru-RU"/>
        </w:rPr>
        <w:t xml:space="preserve"> __</w:t>
      </w:r>
      <w:proofErr w:type="spellStart"/>
      <w:r w:rsidRPr="00D10BC1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10BC1">
        <w:rPr>
          <w:rFonts w:ascii="Times New Roman" w:hAnsi="Times New Roman"/>
          <w:sz w:val="28"/>
          <w:szCs w:val="28"/>
          <w:lang w:val="uk-UA" w:eastAsia="ru-RU"/>
        </w:rPr>
        <w:t xml:space="preserve"> «__» ________ </w:t>
      </w:r>
      <w:r w:rsidRPr="00D10BC1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D10BC1">
        <w:rPr>
          <w:rFonts w:ascii="Times New Roman" w:hAnsi="Times New Roman"/>
          <w:sz w:val="28"/>
          <w:szCs w:val="28"/>
          <w:lang w:eastAsia="ru-RU"/>
        </w:rPr>
        <w:t>р.</w:t>
      </w:r>
      <w:r w:rsidRPr="00D10BC1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AB1DDB" w:rsidRDefault="00AB1DDB" w:rsidP="00D10BC1">
      <w:pPr>
        <w:spacing w:after="0" w:line="240" w:lineRule="auto"/>
        <w:ind w:left="407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0BC1">
        <w:rPr>
          <w:rFonts w:ascii="Times New Roman" w:hAnsi="Times New Roman"/>
          <w:sz w:val="28"/>
          <w:szCs w:val="28"/>
          <w:lang w:val="uk-UA" w:eastAsia="ru-RU"/>
        </w:rPr>
        <w:t>Освітня програма вводиться в дію</w:t>
      </w:r>
    </w:p>
    <w:p w:rsidR="00AB1DDB" w:rsidRPr="00D10BC1" w:rsidRDefault="00AB1DDB" w:rsidP="00D10BC1">
      <w:pPr>
        <w:spacing w:after="0" w:line="240" w:lineRule="auto"/>
        <w:ind w:left="407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«__» _________ 2021 </w:t>
      </w:r>
      <w:r w:rsidRPr="00D10BC1">
        <w:rPr>
          <w:rFonts w:ascii="Times New Roman" w:hAnsi="Times New Roman"/>
          <w:sz w:val="28"/>
          <w:szCs w:val="28"/>
          <w:lang w:val="uk-UA" w:eastAsia="ru-RU"/>
        </w:rPr>
        <w:t>р.</w:t>
      </w:r>
    </w:p>
    <w:p w:rsidR="00AB1DDB" w:rsidRPr="00D10BC1" w:rsidRDefault="00AB1DDB" w:rsidP="00D10BC1">
      <w:pPr>
        <w:spacing w:after="0" w:line="240" w:lineRule="auto"/>
        <w:ind w:left="407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0BC1">
        <w:rPr>
          <w:rFonts w:ascii="Times New Roman" w:hAnsi="Times New Roman"/>
          <w:sz w:val="28"/>
          <w:szCs w:val="28"/>
          <w:lang w:val="uk-UA" w:eastAsia="ru-RU"/>
        </w:rPr>
        <w:t>Ректор _____________/О.О. </w:t>
      </w:r>
      <w:proofErr w:type="spellStart"/>
      <w:r w:rsidRPr="00D10BC1">
        <w:rPr>
          <w:rFonts w:ascii="Times New Roman" w:hAnsi="Times New Roman"/>
          <w:sz w:val="28"/>
          <w:szCs w:val="28"/>
          <w:lang w:val="uk-UA" w:eastAsia="ru-RU"/>
        </w:rPr>
        <w:t>Непочатенко</w:t>
      </w:r>
      <w:proofErr w:type="spellEnd"/>
      <w:r w:rsidRPr="00D10BC1">
        <w:rPr>
          <w:rFonts w:ascii="Times New Roman" w:hAnsi="Times New Roman"/>
          <w:sz w:val="28"/>
          <w:szCs w:val="28"/>
          <w:lang w:val="uk-UA" w:eastAsia="ru-RU"/>
        </w:rPr>
        <w:t>/</w:t>
      </w:r>
    </w:p>
    <w:p w:rsidR="00AB1DDB" w:rsidRPr="00D10BC1" w:rsidRDefault="00AB1DDB" w:rsidP="00D10BC1">
      <w:pPr>
        <w:spacing w:after="0" w:line="240" w:lineRule="auto"/>
        <w:ind w:left="407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0BC1">
        <w:rPr>
          <w:rFonts w:ascii="Times New Roman" w:hAnsi="Times New Roman"/>
          <w:sz w:val="28"/>
          <w:szCs w:val="28"/>
          <w:lang w:eastAsia="ru-RU"/>
        </w:rPr>
        <w:t>(</w:t>
      </w:r>
      <w:r w:rsidRPr="00D10BC1">
        <w:rPr>
          <w:rFonts w:ascii="Times New Roman" w:hAnsi="Times New Roman"/>
          <w:sz w:val="28"/>
          <w:szCs w:val="28"/>
          <w:lang w:val="uk-UA" w:eastAsia="ru-RU"/>
        </w:rPr>
        <w:t>наказ</w:t>
      </w:r>
      <w:r w:rsidRPr="00D10BC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D10BC1">
        <w:rPr>
          <w:rFonts w:ascii="Times New Roman" w:hAnsi="Times New Roman"/>
          <w:sz w:val="28"/>
          <w:szCs w:val="28"/>
          <w:lang w:val="uk-UA"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val="uk-UA" w:eastAsia="ru-RU"/>
        </w:rPr>
        <w:t>_</w:t>
      </w:r>
      <w:proofErr w:type="spellStart"/>
      <w:r w:rsidRPr="00D10BC1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D10BC1">
        <w:rPr>
          <w:rFonts w:ascii="Times New Roman" w:hAnsi="Times New Roman"/>
          <w:sz w:val="28"/>
          <w:szCs w:val="28"/>
          <w:lang w:val="uk-UA" w:eastAsia="ru-RU"/>
        </w:rPr>
        <w:t>«__» _________</w:t>
      </w:r>
      <w:r>
        <w:rPr>
          <w:rFonts w:ascii="Times New Roman" w:hAnsi="Times New Roman"/>
          <w:sz w:val="28"/>
          <w:szCs w:val="28"/>
          <w:lang w:val="uk-UA" w:eastAsia="ru-RU"/>
        </w:rPr>
        <w:t>_</w:t>
      </w:r>
      <w:r w:rsidRPr="00D10BC1"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D10BC1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Pr="00D10BC1">
        <w:rPr>
          <w:rFonts w:ascii="Times New Roman" w:hAnsi="Times New Roman"/>
          <w:sz w:val="28"/>
          <w:szCs w:val="28"/>
          <w:lang w:eastAsia="ru-RU"/>
        </w:rPr>
        <w:t>.</w:t>
      </w:r>
      <w:r w:rsidRPr="00D10BC1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AB1DDB" w:rsidRPr="00D10BC1" w:rsidRDefault="00AB1DDB" w:rsidP="00D856AD">
      <w:pPr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AB1DDB" w:rsidRPr="00D856AD" w:rsidRDefault="00AB1DDB" w:rsidP="00D856AD">
      <w:pPr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D856AD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AB1DDB" w:rsidRDefault="00AB1DDB" w:rsidP="00D856AD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AB1DDB" w:rsidRPr="00D856AD" w:rsidRDefault="00AB1DDB" w:rsidP="00D856AD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sz w:val="28"/>
          <w:szCs w:val="28"/>
          <w:lang w:val="uk-UA" w:eastAsia="ru-RU"/>
        </w:rPr>
        <w:t>Умань - 20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</w:p>
    <w:p w:rsidR="00AB1DDB" w:rsidRPr="00D856AD" w:rsidRDefault="00AB1DDB" w:rsidP="00D856AD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56AD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AB1DDB" w:rsidRPr="00D856AD" w:rsidRDefault="00AB1DDB" w:rsidP="00BA02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44409">
        <w:rPr>
          <w:rFonts w:ascii="Times New Roman" w:hAnsi="Times New Roman"/>
          <w:sz w:val="28"/>
          <w:szCs w:val="28"/>
          <w:lang w:val="uk-UA" w:eastAsia="ru-RU"/>
        </w:rPr>
        <w:t xml:space="preserve">Освітньо-професійна програма (ОПП) для підготовки </w:t>
      </w:r>
      <w:proofErr w:type="spellStart"/>
      <w:r w:rsidRPr="00444409">
        <w:rPr>
          <w:rFonts w:ascii="Times New Roman" w:hAnsi="Times New Roman"/>
          <w:sz w:val="28"/>
          <w:szCs w:val="28"/>
          <w:lang w:val="uk-UA" w:eastAsia="ru-RU"/>
        </w:rPr>
        <w:t>здобувачіввищої</w:t>
      </w:r>
      <w:proofErr w:type="spellEnd"/>
      <w:r w:rsidRPr="00444409">
        <w:rPr>
          <w:rFonts w:ascii="Times New Roman" w:hAnsi="Times New Roman"/>
          <w:sz w:val="28"/>
          <w:szCs w:val="28"/>
          <w:lang w:val="uk-UA" w:eastAsia="ru-RU"/>
        </w:rPr>
        <w:t xml:space="preserve"> освіти другого (магістерського) рівня за спеціальністю «</w:t>
      </w:r>
      <w:proofErr w:type="spellStart"/>
      <w:r w:rsidRPr="00444409">
        <w:rPr>
          <w:rFonts w:ascii="Times New Roman" w:hAnsi="Times New Roman"/>
          <w:sz w:val="28"/>
          <w:szCs w:val="28"/>
          <w:lang w:val="uk-UA" w:eastAsia="ru-RU"/>
        </w:rPr>
        <w:t>Лісовегосподарство</w:t>
      </w:r>
      <w:proofErr w:type="spellEnd"/>
      <w:r w:rsidRPr="00444409">
        <w:rPr>
          <w:rFonts w:ascii="Times New Roman" w:hAnsi="Times New Roman"/>
          <w:sz w:val="28"/>
          <w:szCs w:val="28"/>
          <w:lang w:val="uk-UA" w:eastAsia="ru-RU"/>
        </w:rPr>
        <w:t xml:space="preserve">» містить обсяг кредитів ЄКТС, необхідний для </w:t>
      </w:r>
      <w:proofErr w:type="spellStart"/>
      <w:r w:rsidRPr="00444409">
        <w:rPr>
          <w:rFonts w:ascii="Times New Roman" w:hAnsi="Times New Roman"/>
          <w:sz w:val="28"/>
          <w:szCs w:val="28"/>
          <w:lang w:val="uk-UA" w:eastAsia="ru-RU"/>
        </w:rPr>
        <w:t>здобуттявідповідного</w:t>
      </w:r>
      <w:proofErr w:type="spellEnd"/>
      <w:r w:rsidRPr="00444409">
        <w:rPr>
          <w:rFonts w:ascii="Times New Roman" w:hAnsi="Times New Roman"/>
          <w:sz w:val="28"/>
          <w:szCs w:val="28"/>
          <w:lang w:val="uk-UA" w:eastAsia="ru-RU"/>
        </w:rPr>
        <w:t xml:space="preserve"> ступеня вищої освіти; перелік </w:t>
      </w:r>
      <w:proofErr w:type="spellStart"/>
      <w:r w:rsidRPr="00444409">
        <w:rPr>
          <w:rFonts w:ascii="Times New Roman" w:hAnsi="Times New Roman"/>
          <w:sz w:val="28"/>
          <w:szCs w:val="28"/>
          <w:lang w:val="uk-UA" w:eastAsia="ru-RU"/>
        </w:rPr>
        <w:t>компетентностей</w:t>
      </w:r>
      <w:proofErr w:type="spellEnd"/>
      <w:r w:rsidRPr="00444409">
        <w:rPr>
          <w:rFonts w:ascii="Times New Roman" w:hAnsi="Times New Roman"/>
          <w:sz w:val="28"/>
          <w:szCs w:val="28"/>
          <w:lang w:val="uk-UA" w:eastAsia="ru-RU"/>
        </w:rPr>
        <w:t xml:space="preserve"> випускника;нормативний зміст підготовки здобувачів вищої освіти, </w:t>
      </w:r>
      <w:proofErr w:type="spellStart"/>
      <w:r w:rsidRPr="00444409">
        <w:rPr>
          <w:rFonts w:ascii="Times New Roman" w:hAnsi="Times New Roman"/>
          <w:sz w:val="28"/>
          <w:szCs w:val="28"/>
          <w:lang w:val="uk-UA" w:eastAsia="ru-RU"/>
        </w:rPr>
        <w:t>сформульованийу</w:t>
      </w:r>
      <w:proofErr w:type="spellEnd"/>
      <w:r w:rsidRPr="00444409">
        <w:rPr>
          <w:rFonts w:ascii="Times New Roman" w:hAnsi="Times New Roman"/>
          <w:sz w:val="28"/>
          <w:szCs w:val="28"/>
          <w:lang w:val="uk-UA" w:eastAsia="ru-RU"/>
        </w:rPr>
        <w:t xml:space="preserve"> термінах результатів навчання; форми атестації здобувачів </w:t>
      </w:r>
      <w:proofErr w:type="spellStart"/>
      <w:r w:rsidRPr="00444409">
        <w:rPr>
          <w:rFonts w:ascii="Times New Roman" w:hAnsi="Times New Roman"/>
          <w:sz w:val="28"/>
          <w:szCs w:val="28"/>
          <w:lang w:val="uk-UA" w:eastAsia="ru-RU"/>
        </w:rPr>
        <w:t>вищоїосвіти</w:t>
      </w:r>
      <w:proofErr w:type="spellEnd"/>
      <w:r w:rsidRPr="00444409">
        <w:rPr>
          <w:rFonts w:ascii="Times New Roman" w:hAnsi="Times New Roman"/>
          <w:sz w:val="28"/>
          <w:szCs w:val="28"/>
          <w:lang w:val="uk-UA" w:eastAsia="ru-RU"/>
        </w:rPr>
        <w:t>; вимоги до наявності системи внутрішнього забезпечення якості вищої освіти.</w:t>
      </w:r>
    </w:p>
    <w:p w:rsidR="00D67085" w:rsidRDefault="00AB1DDB" w:rsidP="00257BA2">
      <w:pPr>
        <w:spacing w:after="0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57BA2">
        <w:rPr>
          <w:rFonts w:ascii="Times New Roman" w:hAnsi="Times New Roman"/>
          <w:sz w:val="28"/>
          <w:szCs w:val="28"/>
          <w:lang w:val="uk-UA" w:eastAsia="ru-RU"/>
        </w:rPr>
        <w:t xml:space="preserve">ОПП підготовки фахівців другого (магістерського) рівня вищої освіти розроблена відповідно до Закону України «Про вищу освіту» від 1 липня 2014 р. 1556-VII, </w:t>
      </w:r>
      <w:r w:rsidRPr="00257BA2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23.11.2011 р. №1341 «Про затвердження Національної рамки кваліфікацій» із змінами згідно з Постановою КМ №509 від 12.06.2019</w:t>
      </w:r>
      <w:r w:rsidRPr="00257BA2">
        <w:rPr>
          <w:rFonts w:ascii="Times New Roman" w:hAnsi="Times New Roman"/>
          <w:sz w:val="28"/>
          <w:szCs w:val="28"/>
          <w:lang w:val="uk-UA" w:eastAsia="ru-RU"/>
        </w:rPr>
        <w:t xml:space="preserve">, «Про затвердження Ліцензійних умов провадження освітньої діяльності закладів освіти» від 20 грудня 2015 р., методичних рекомендацій «Розроблення освітніх програм, </w:t>
      </w:r>
      <w:r w:rsidRPr="00257BA2">
        <w:rPr>
          <w:rFonts w:ascii="Times New Roman" w:hAnsi="Times New Roman"/>
          <w:sz w:val="28"/>
          <w:szCs w:val="28"/>
          <w:lang w:val="uk-UA"/>
        </w:rPr>
        <w:t>Положення про порядок розробки, затвердження та періодичного перегляду освітньої програми в Уманському національному університеті садівництва (20</w:t>
      </w:r>
      <w:r w:rsidRPr="00725E89">
        <w:rPr>
          <w:rFonts w:ascii="Times New Roman" w:hAnsi="Times New Roman"/>
          <w:sz w:val="28"/>
          <w:szCs w:val="28"/>
          <w:lang w:val="uk-UA"/>
        </w:rPr>
        <w:t>20</w:t>
      </w:r>
      <w:r w:rsidRPr="00257BA2">
        <w:rPr>
          <w:rFonts w:ascii="Times New Roman" w:hAnsi="Times New Roman"/>
          <w:sz w:val="28"/>
          <w:szCs w:val="28"/>
          <w:lang w:val="uk-UA"/>
        </w:rPr>
        <w:t xml:space="preserve"> р.).</w:t>
      </w:r>
    </w:p>
    <w:p w:rsidR="00AB1DDB" w:rsidRPr="00C9322E" w:rsidRDefault="00D67085" w:rsidP="00D67085">
      <w:pPr>
        <w:spacing w:after="0"/>
        <w:ind w:firstLine="77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AB1DDB" w:rsidRPr="00C9322E">
        <w:rPr>
          <w:rFonts w:ascii="Times New Roman" w:hAnsi="Times New Roman"/>
          <w:sz w:val="28"/>
          <w:szCs w:val="28"/>
          <w:lang w:val="uk-UA"/>
        </w:rPr>
        <w:lastRenderedPageBreak/>
        <w:t>Освітньо-професійна програма спеціально</w:t>
      </w:r>
      <w:r w:rsidR="00AB1DDB" w:rsidRPr="00C9322E">
        <w:rPr>
          <w:rFonts w:ascii="Times New Roman" w:hAnsi="Times New Roman"/>
          <w:sz w:val="28"/>
          <w:szCs w:val="28"/>
          <w:lang w:val="uk-UA" w:eastAsia="ru-RU"/>
        </w:rPr>
        <w:t>сті 205 «Лісове господарство» розроблено робочою (</w:t>
      </w:r>
      <w:proofErr w:type="spellStart"/>
      <w:r w:rsidR="00AB1DDB" w:rsidRPr="00C9322E">
        <w:rPr>
          <w:rFonts w:ascii="Times New Roman" w:hAnsi="Times New Roman"/>
          <w:sz w:val="28"/>
          <w:szCs w:val="28"/>
          <w:lang w:val="uk-UA" w:eastAsia="ru-RU"/>
        </w:rPr>
        <w:t>проєктною</w:t>
      </w:r>
      <w:proofErr w:type="spellEnd"/>
      <w:r w:rsidR="00AB1DDB" w:rsidRPr="00C9322E">
        <w:rPr>
          <w:rFonts w:ascii="Times New Roman" w:hAnsi="Times New Roman"/>
          <w:sz w:val="28"/>
          <w:szCs w:val="28"/>
          <w:lang w:val="uk-UA" w:eastAsia="ru-RU"/>
        </w:rPr>
        <w:t>) групою у складі</w:t>
      </w:r>
      <w:r w:rsidR="00AB1DDB" w:rsidRPr="00C9322E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AB1DDB" w:rsidRPr="00257BA2" w:rsidRDefault="00AB1DDB" w:rsidP="00BA0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2580"/>
        <w:gridCol w:w="2420"/>
        <w:gridCol w:w="2982"/>
        <w:gridCol w:w="1232"/>
      </w:tblGrid>
      <w:tr w:rsidR="00AB1DDB" w:rsidRPr="00F133F9" w:rsidTr="00104906">
        <w:tc>
          <w:tcPr>
            <w:tcW w:w="608" w:type="dxa"/>
            <w:vAlign w:val="center"/>
          </w:tcPr>
          <w:p w:rsidR="00AB1DDB" w:rsidRPr="00F133F9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80" w:type="dxa"/>
            <w:vAlign w:val="center"/>
          </w:tcPr>
          <w:p w:rsidR="00AB1DDB" w:rsidRPr="00F133F9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2420" w:type="dxa"/>
            <w:vAlign w:val="center"/>
          </w:tcPr>
          <w:p w:rsidR="00AB1DDB" w:rsidRPr="00F133F9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982" w:type="dxa"/>
            <w:vAlign w:val="center"/>
          </w:tcPr>
          <w:p w:rsidR="00AB1DDB" w:rsidRPr="00F133F9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1232" w:type="dxa"/>
            <w:vAlign w:val="center"/>
          </w:tcPr>
          <w:p w:rsidR="00AB1DDB" w:rsidRPr="00F133F9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AB1DDB" w:rsidRPr="00F133F9" w:rsidTr="00104906">
        <w:tc>
          <w:tcPr>
            <w:tcW w:w="9822" w:type="dxa"/>
            <w:gridSpan w:val="5"/>
            <w:vAlign w:val="center"/>
          </w:tcPr>
          <w:p w:rsidR="00AB1DDB" w:rsidRPr="00F133F9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НПП</w:t>
            </w:r>
          </w:p>
        </w:tc>
      </w:tr>
      <w:tr w:rsidR="00AB1DDB" w:rsidRPr="00F133F9" w:rsidTr="00104906">
        <w:tc>
          <w:tcPr>
            <w:tcW w:w="608" w:type="dxa"/>
            <w:vAlign w:val="center"/>
          </w:tcPr>
          <w:p w:rsidR="00AB1DDB" w:rsidRPr="00F133F9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33F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80" w:type="dxa"/>
            <w:vAlign w:val="center"/>
          </w:tcPr>
          <w:p w:rsidR="00AB1DDB" w:rsidRPr="00487440" w:rsidRDefault="00AB1DDB" w:rsidP="00BA024E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Іщук Галина Петрівна* (гарант програми)</w:t>
            </w:r>
          </w:p>
        </w:tc>
        <w:tc>
          <w:tcPr>
            <w:tcW w:w="2420" w:type="dxa"/>
            <w:vAlign w:val="center"/>
          </w:tcPr>
          <w:p w:rsidR="00AB1DDB" w:rsidRPr="001C5495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 лісового господарства Уманського НУС</w:t>
            </w:r>
          </w:p>
        </w:tc>
        <w:tc>
          <w:tcPr>
            <w:tcW w:w="2982" w:type="dxa"/>
            <w:vAlign w:val="center"/>
          </w:tcPr>
          <w:p w:rsidR="00AB1DDB" w:rsidRPr="00F133F9" w:rsidRDefault="00AB1DDB" w:rsidP="00B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к.с.-г.н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доцент кафедри лісового господарства</w:t>
            </w:r>
          </w:p>
        </w:tc>
        <w:tc>
          <w:tcPr>
            <w:tcW w:w="1232" w:type="dxa"/>
          </w:tcPr>
          <w:p w:rsidR="00AB1DDB" w:rsidRPr="00F133F9" w:rsidRDefault="00AB1DDB" w:rsidP="00B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1DDB" w:rsidRPr="00F133F9" w:rsidTr="00104906">
        <w:tc>
          <w:tcPr>
            <w:tcW w:w="608" w:type="dxa"/>
            <w:vAlign w:val="center"/>
          </w:tcPr>
          <w:p w:rsidR="00AB1DDB" w:rsidRPr="00F133F9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33F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80" w:type="dxa"/>
            <w:vAlign w:val="center"/>
          </w:tcPr>
          <w:p w:rsidR="00AB1DDB" w:rsidRPr="001C5495" w:rsidRDefault="00AB1DDB" w:rsidP="00B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5495">
              <w:rPr>
                <w:rFonts w:ascii="Times New Roman" w:hAnsi="Times New Roman"/>
                <w:sz w:val="24"/>
                <w:szCs w:val="24"/>
                <w:lang w:val="uk-UA"/>
              </w:rPr>
              <w:t>Коваль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ергій Анатольович</w:t>
            </w:r>
          </w:p>
        </w:tc>
        <w:tc>
          <w:tcPr>
            <w:tcW w:w="2420" w:type="dxa"/>
            <w:vAlign w:val="center"/>
          </w:tcPr>
          <w:p w:rsidR="00AB1DDB" w:rsidRPr="00F133F9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 лісового господарства Уманського НУС</w:t>
            </w:r>
          </w:p>
        </w:tc>
        <w:tc>
          <w:tcPr>
            <w:tcW w:w="2982" w:type="dxa"/>
            <w:vAlign w:val="center"/>
          </w:tcPr>
          <w:p w:rsidR="00AB1DDB" w:rsidRPr="00F133F9" w:rsidRDefault="00AB1DDB" w:rsidP="00B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к.с.-г.н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доцент кафедри лісового господарства</w:t>
            </w:r>
          </w:p>
        </w:tc>
        <w:tc>
          <w:tcPr>
            <w:tcW w:w="1232" w:type="dxa"/>
          </w:tcPr>
          <w:p w:rsidR="00AB1DDB" w:rsidRPr="00F133F9" w:rsidRDefault="00AB1DDB" w:rsidP="00B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1DDB" w:rsidRPr="00F133F9" w:rsidTr="00104906">
        <w:trPr>
          <w:trHeight w:val="439"/>
        </w:trPr>
        <w:tc>
          <w:tcPr>
            <w:tcW w:w="608" w:type="dxa"/>
            <w:vAlign w:val="center"/>
          </w:tcPr>
          <w:p w:rsidR="00AB1DDB" w:rsidRPr="00F133F9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33F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80" w:type="dxa"/>
            <w:vAlign w:val="center"/>
          </w:tcPr>
          <w:p w:rsidR="00AB1DDB" w:rsidRPr="001C5495" w:rsidRDefault="00AB1DDB" w:rsidP="00B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5495">
              <w:rPr>
                <w:rFonts w:ascii="Times New Roman" w:hAnsi="Times New Roman"/>
                <w:sz w:val="24"/>
                <w:szCs w:val="24"/>
                <w:lang w:val="uk-UA"/>
              </w:rPr>
              <w:t>Баюра Олександр Михайлович</w:t>
            </w:r>
          </w:p>
        </w:tc>
        <w:tc>
          <w:tcPr>
            <w:tcW w:w="2420" w:type="dxa"/>
            <w:vAlign w:val="center"/>
          </w:tcPr>
          <w:p w:rsidR="00AB1DDB" w:rsidRPr="00633948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 лісового господарства Уманського НУС</w:t>
            </w:r>
          </w:p>
        </w:tc>
        <w:tc>
          <w:tcPr>
            <w:tcW w:w="2982" w:type="dxa"/>
            <w:vAlign w:val="center"/>
          </w:tcPr>
          <w:p w:rsidR="00AB1DDB" w:rsidRPr="00633948" w:rsidRDefault="00AB1DDB" w:rsidP="00B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к.с.-г.н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доцент кафедри лісового господарства</w:t>
            </w:r>
          </w:p>
        </w:tc>
        <w:tc>
          <w:tcPr>
            <w:tcW w:w="1232" w:type="dxa"/>
          </w:tcPr>
          <w:p w:rsidR="00AB1DDB" w:rsidRPr="00F133F9" w:rsidRDefault="00AB1DDB" w:rsidP="00B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1DDB" w:rsidRPr="00F133F9" w:rsidTr="00104906">
        <w:trPr>
          <w:trHeight w:val="439"/>
        </w:trPr>
        <w:tc>
          <w:tcPr>
            <w:tcW w:w="608" w:type="dxa"/>
            <w:vAlign w:val="center"/>
          </w:tcPr>
          <w:p w:rsidR="00AB1DDB" w:rsidRPr="00F133F9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80" w:type="dxa"/>
            <w:vAlign w:val="center"/>
          </w:tcPr>
          <w:p w:rsidR="00AB1DDB" w:rsidRPr="001C5495" w:rsidRDefault="00AB1DDB" w:rsidP="00B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Остапчук Олександр Степанович</w:t>
            </w:r>
          </w:p>
        </w:tc>
        <w:tc>
          <w:tcPr>
            <w:tcW w:w="2420" w:type="dxa"/>
            <w:vAlign w:val="center"/>
          </w:tcPr>
          <w:p w:rsidR="00AB1DDB" w:rsidRPr="00633948" w:rsidRDefault="00AB1DDB" w:rsidP="000E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 лісового господарства Уманського НУС</w:t>
            </w:r>
          </w:p>
        </w:tc>
        <w:tc>
          <w:tcPr>
            <w:tcW w:w="2982" w:type="dxa"/>
            <w:vAlign w:val="center"/>
          </w:tcPr>
          <w:p w:rsidR="00AB1DDB" w:rsidRPr="00633948" w:rsidRDefault="00AB1DDB" w:rsidP="000E6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к.с.-г.н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доцент кафедри лісового господарства</w:t>
            </w:r>
          </w:p>
        </w:tc>
        <w:tc>
          <w:tcPr>
            <w:tcW w:w="1232" w:type="dxa"/>
          </w:tcPr>
          <w:p w:rsidR="00AB1DDB" w:rsidRPr="00F133F9" w:rsidRDefault="00AB1DDB" w:rsidP="00B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1DDB" w:rsidRPr="00F133F9" w:rsidTr="00B03B9A">
        <w:trPr>
          <w:trHeight w:val="452"/>
        </w:trPr>
        <w:tc>
          <w:tcPr>
            <w:tcW w:w="9822" w:type="dxa"/>
            <w:gridSpan w:val="5"/>
            <w:vAlign w:val="center"/>
          </w:tcPr>
          <w:p w:rsidR="00AB1DDB" w:rsidRPr="00F133F9" w:rsidRDefault="00AB1DDB" w:rsidP="00B03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6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Залучені </w:t>
            </w:r>
            <w:proofErr w:type="spellStart"/>
            <w:r w:rsidRPr="00D006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стей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D006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холдери</w:t>
            </w:r>
            <w:proofErr w:type="spellEnd"/>
          </w:p>
        </w:tc>
      </w:tr>
      <w:tr w:rsidR="00AB1DDB" w:rsidRPr="00F133F9" w:rsidTr="00610DAA">
        <w:trPr>
          <w:trHeight w:val="439"/>
        </w:trPr>
        <w:tc>
          <w:tcPr>
            <w:tcW w:w="608" w:type="dxa"/>
            <w:vAlign w:val="center"/>
          </w:tcPr>
          <w:p w:rsidR="00AB1DDB" w:rsidRPr="00F133F9" w:rsidRDefault="00AB1DDB" w:rsidP="00C37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3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80" w:type="dxa"/>
            <w:vAlign w:val="center"/>
          </w:tcPr>
          <w:p w:rsidR="00AB1DDB" w:rsidRPr="00633948" w:rsidRDefault="00AB1DDB" w:rsidP="00C3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420" w:type="dxa"/>
            <w:vAlign w:val="center"/>
          </w:tcPr>
          <w:p w:rsidR="00AB1DDB" w:rsidRPr="00D77B85" w:rsidRDefault="00AB1DDB" w:rsidP="00C37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B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 якої групи </w:t>
            </w:r>
            <w:proofErr w:type="spellStart"/>
            <w:r w:rsidRPr="00D77B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стей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D77B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холдерів</w:t>
            </w:r>
            <w:proofErr w:type="spellEnd"/>
            <w:r w:rsidRPr="00D77B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належить (здобувач вищої освіти, випускник, роботодавець тощо)</w:t>
            </w:r>
          </w:p>
        </w:tc>
        <w:tc>
          <w:tcPr>
            <w:tcW w:w="2982" w:type="dxa"/>
            <w:vAlign w:val="center"/>
          </w:tcPr>
          <w:p w:rsidR="00AB1DDB" w:rsidRPr="00F133F9" w:rsidRDefault="00AB1DDB" w:rsidP="00C375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Науковий ступінь, вчене звання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1232" w:type="dxa"/>
            <w:vAlign w:val="center"/>
          </w:tcPr>
          <w:p w:rsidR="00AB1DDB" w:rsidRPr="00F133F9" w:rsidRDefault="00AB1DDB" w:rsidP="00C375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3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AB1DDB" w:rsidRPr="00F133F9" w:rsidTr="00104906">
        <w:trPr>
          <w:trHeight w:val="439"/>
        </w:trPr>
        <w:tc>
          <w:tcPr>
            <w:tcW w:w="608" w:type="dxa"/>
            <w:vAlign w:val="center"/>
          </w:tcPr>
          <w:p w:rsidR="00AB1DDB" w:rsidRPr="00BC18E2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80" w:type="dxa"/>
            <w:vAlign w:val="center"/>
          </w:tcPr>
          <w:p w:rsidR="00AB1DDB" w:rsidRPr="0058741B" w:rsidRDefault="00AB1DDB" w:rsidP="00B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Тлустий Сергій Анатолійович</w:t>
            </w:r>
          </w:p>
        </w:tc>
        <w:tc>
          <w:tcPr>
            <w:tcW w:w="2420" w:type="dxa"/>
            <w:vAlign w:val="center"/>
          </w:tcPr>
          <w:p w:rsidR="00AB1DDB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лісничий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«Звенигородське лісове господарство» </w:t>
            </w:r>
          </w:p>
        </w:tc>
        <w:tc>
          <w:tcPr>
            <w:tcW w:w="2982" w:type="dxa"/>
            <w:vAlign w:val="center"/>
          </w:tcPr>
          <w:p w:rsidR="00AB1DDB" w:rsidRDefault="00AB1DDB" w:rsidP="00B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AB1DDB" w:rsidRPr="00F133F9" w:rsidRDefault="00AB1DDB" w:rsidP="00B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1DDB" w:rsidRPr="00F133F9" w:rsidTr="00104906">
        <w:trPr>
          <w:trHeight w:val="439"/>
        </w:trPr>
        <w:tc>
          <w:tcPr>
            <w:tcW w:w="608" w:type="dxa"/>
            <w:vAlign w:val="center"/>
          </w:tcPr>
          <w:p w:rsidR="00AB1DDB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80" w:type="dxa"/>
            <w:vAlign w:val="center"/>
          </w:tcPr>
          <w:p w:rsidR="00AB1DDB" w:rsidRPr="004C4308" w:rsidRDefault="00AB1DDB" w:rsidP="00B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121212"/>
                <w:sz w:val="24"/>
                <w:szCs w:val="24"/>
                <w:lang w:val="uk-UA"/>
              </w:rPr>
              <w:t>Баденко</w:t>
            </w:r>
            <w:proofErr w:type="spellEnd"/>
            <w:r>
              <w:rPr>
                <w:rFonts w:ascii="Times New Roman" w:hAnsi="Times New Roman"/>
                <w:bCs/>
                <w:color w:val="121212"/>
                <w:sz w:val="24"/>
                <w:szCs w:val="24"/>
                <w:lang w:val="uk-UA"/>
              </w:rPr>
              <w:t xml:space="preserve"> Андрій Сергійович</w:t>
            </w:r>
          </w:p>
        </w:tc>
        <w:tc>
          <w:tcPr>
            <w:tcW w:w="2420" w:type="dxa"/>
            <w:vAlign w:val="center"/>
          </w:tcPr>
          <w:p w:rsidR="00AB1DDB" w:rsidRDefault="00AB1DDB" w:rsidP="00BA0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 вищої освіти </w:t>
            </w:r>
            <w:r w:rsidRPr="00AF15ED">
              <w:rPr>
                <w:rFonts w:ascii="Times New Roman" w:hAnsi="Times New Roman"/>
                <w:sz w:val="24"/>
                <w:szCs w:val="24"/>
                <w:lang w:val="uk-UA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магістр за спеціальністю 205- «Лісове господарство»</w:t>
            </w:r>
          </w:p>
        </w:tc>
        <w:tc>
          <w:tcPr>
            <w:tcW w:w="2982" w:type="dxa"/>
            <w:vAlign w:val="center"/>
          </w:tcPr>
          <w:p w:rsidR="00AB1DDB" w:rsidRDefault="00AB1DDB" w:rsidP="00BA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:rsidR="00AB1DDB" w:rsidRPr="00F133F9" w:rsidRDefault="00AB1DDB" w:rsidP="00BA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B1DDB" w:rsidRPr="00D96817" w:rsidRDefault="00897AF9" w:rsidP="00BA0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AB1DDB" w:rsidRPr="00D96817">
          <w:rPr>
            <w:rStyle w:val="a5"/>
            <w:rFonts w:ascii="Times New Roman" w:hAnsi="Times New Roman"/>
            <w:sz w:val="24"/>
            <w:szCs w:val="24"/>
            <w:lang w:val="uk-UA" w:eastAsia="ru-RU"/>
          </w:rPr>
          <w:t>*</w:t>
        </w:r>
        <w:r w:rsidR="00AB1DDB" w:rsidRPr="00D96817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sobaka</w:t>
        </w:r>
        <w:r w:rsidR="00AB1DDB" w:rsidRPr="00D96817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="00AB1DDB" w:rsidRPr="00D96817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kot</w:t>
        </w:r>
        <w:r w:rsidR="00AB1DDB" w:rsidRPr="00D96817">
          <w:rPr>
            <w:rStyle w:val="a5"/>
            <w:rFonts w:ascii="Times New Roman" w:hAnsi="Times New Roman"/>
            <w:sz w:val="24"/>
            <w:szCs w:val="24"/>
            <w:lang w:eastAsia="ru-RU"/>
          </w:rPr>
          <w:t>2011@</w:t>
        </w:r>
        <w:r w:rsidR="00AB1DDB" w:rsidRPr="00D96817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gmail</w:t>
        </w:r>
        <w:r w:rsidR="00AB1DDB" w:rsidRPr="00D96817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="00AB1DDB" w:rsidRPr="00D96817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com</w:t>
        </w:r>
      </w:hyperlink>
    </w:p>
    <w:p w:rsidR="00AB1DDB" w:rsidRPr="00D96817" w:rsidRDefault="00AB1DDB" w:rsidP="00BA02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DDB" w:rsidRPr="00BA024E" w:rsidRDefault="00AB1DDB" w:rsidP="00BA02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024E">
        <w:rPr>
          <w:rFonts w:ascii="Times New Roman" w:hAnsi="Times New Roman"/>
          <w:sz w:val="28"/>
          <w:szCs w:val="28"/>
          <w:lang w:val="uk-UA"/>
        </w:rPr>
        <w:t>Програма погоджена: на засіданні кафедри лісового гос</w:t>
      </w:r>
      <w:r>
        <w:rPr>
          <w:rFonts w:ascii="Times New Roman" w:hAnsi="Times New Roman"/>
          <w:sz w:val="28"/>
          <w:szCs w:val="28"/>
          <w:lang w:val="uk-UA"/>
        </w:rPr>
        <w:t xml:space="preserve">подарства (протокол №___ від ____________ </w:t>
      </w:r>
      <w:r w:rsidRPr="00BA024E">
        <w:rPr>
          <w:rFonts w:ascii="Times New Roman" w:hAnsi="Times New Roman"/>
          <w:sz w:val="28"/>
          <w:szCs w:val="28"/>
          <w:lang w:val="uk-UA"/>
        </w:rPr>
        <w:t>20___ р.); Вченою радою факультету лісового і садово-паркового госп</w:t>
      </w:r>
      <w:r>
        <w:rPr>
          <w:rFonts w:ascii="Times New Roman" w:hAnsi="Times New Roman"/>
          <w:sz w:val="28"/>
          <w:szCs w:val="28"/>
          <w:lang w:val="uk-UA"/>
        </w:rPr>
        <w:t xml:space="preserve">одарства (протокол №___ від ___________  </w:t>
      </w:r>
      <w:r w:rsidRPr="00BA024E">
        <w:rPr>
          <w:rFonts w:ascii="Times New Roman" w:hAnsi="Times New Roman"/>
          <w:sz w:val="28"/>
          <w:szCs w:val="28"/>
          <w:lang w:val="uk-UA"/>
        </w:rPr>
        <w:t>20___ р.), схвалена Науково-методич</w:t>
      </w:r>
      <w:r>
        <w:rPr>
          <w:rFonts w:ascii="Times New Roman" w:hAnsi="Times New Roman"/>
          <w:sz w:val="28"/>
          <w:szCs w:val="28"/>
          <w:lang w:val="uk-UA"/>
        </w:rPr>
        <w:t xml:space="preserve">ною радою (протокол №___ від _____________  </w:t>
      </w:r>
      <w:r w:rsidRPr="00BA024E">
        <w:rPr>
          <w:rFonts w:ascii="Times New Roman" w:hAnsi="Times New Roman"/>
          <w:sz w:val="28"/>
          <w:szCs w:val="28"/>
          <w:lang w:val="uk-UA"/>
        </w:rPr>
        <w:t>20___ р.)</w:t>
      </w:r>
    </w:p>
    <w:p w:rsidR="00AB1DDB" w:rsidRPr="001331B2" w:rsidRDefault="00AB1DDB" w:rsidP="00BA02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31B2">
        <w:rPr>
          <w:rFonts w:ascii="Times New Roman" w:hAnsi="Times New Roman"/>
          <w:sz w:val="28"/>
          <w:szCs w:val="28"/>
          <w:lang w:val="uk-UA"/>
        </w:rPr>
        <w:t xml:space="preserve">Рецензії-відгуки зовнішніх </w:t>
      </w:r>
      <w:proofErr w:type="spellStart"/>
      <w:r w:rsidRPr="001331B2"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 w:rsidRPr="001331B2">
        <w:rPr>
          <w:rFonts w:ascii="Times New Roman" w:hAnsi="Times New Roman"/>
          <w:sz w:val="28"/>
          <w:szCs w:val="28"/>
          <w:lang w:val="uk-UA"/>
        </w:rPr>
        <w:t>:</w:t>
      </w:r>
    </w:p>
    <w:p w:rsidR="00AB1DDB" w:rsidRPr="001331B2" w:rsidRDefault="00AB1DDB" w:rsidP="00D6708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31B2">
        <w:rPr>
          <w:rFonts w:ascii="Times New Roman" w:hAnsi="Times New Roman"/>
          <w:sz w:val="28"/>
          <w:szCs w:val="28"/>
          <w:lang w:val="uk-UA"/>
        </w:rPr>
        <w:t>1</w:t>
      </w:r>
      <w:r w:rsidR="00AF15ED">
        <w:rPr>
          <w:rFonts w:ascii="Times New Roman" w:hAnsi="Times New Roman"/>
          <w:sz w:val="28"/>
          <w:szCs w:val="28"/>
          <w:lang w:val="uk-UA"/>
        </w:rPr>
        <w:t>.</w:t>
      </w:r>
    </w:p>
    <w:p w:rsidR="00AB1DDB" w:rsidRDefault="00AB1DDB" w:rsidP="00BA02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1. Профіль освітньої</w:t>
      </w:r>
      <w:r w:rsidRPr="00BA024E">
        <w:rPr>
          <w:rFonts w:ascii="Times New Roman" w:hAnsi="Times New Roman"/>
          <w:b/>
          <w:sz w:val="28"/>
          <w:szCs w:val="28"/>
          <w:lang w:val="uk-UA" w:eastAsia="uk-UA"/>
        </w:rPr>
        <w:t xml:space="preserve"> програми зі спеціальності</w:t>
      </w:r>
    </w:p>
    <w:p w:rsidR="00AB1DDB" w:rsidRDefault="00AB1DDB" w:rsidP="00BA02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A024E">
        <w:rPr>
          <w:rFonts w:ascii="Times New Roman" w:hAnsi="Times New Roman"/>
          <w:b/>
          <w:sz w:val="28"/>
          <w:szCs w:val="28"/>
          <w:lang w:val="uk-UA" w:eastAsia="uk-UA"/>
        </w:rPr>
        <w:t>205 «Лісове господарство»</w:t>
      </w:r>
    </w:p>
    <w:p w:rsidR="00AB1DDB" w:rsidRPr="00BA024E" w:rsidRDefault="00AB1DDB" w:rsidP="00BA02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75"/>
        <w:gridCol w:w="10"/>
        <w:gridCol w:w="6804"/>
      </w:tblGrid>
      <w:tr w:rsidR="00AB1DDB" w:rsidRPr="00AB7753" w:rsidTr="00BD6180">
        <w:tc>
          <w:tcPr>
            <w:tcW w:w="9889" w:type="dxa"/>
            <w:gridSpan w:val="3"/>
          </w:tcPr>
          <w:p w:rsidR="00AB1DDB" w:rsidRPr="006C164C" w:rsidRDefault="00AB1DDB" w:rsidP="006C164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C081C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 xml:space="preserve">1 - </w:t>
            </w:r>
            <w:proofErr w:type="spellStart"/>
            <w:r w:rsidRPr="002C081C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Зага</w:t>
            </w:r>
            <w:proofErr w:type="spellEnd"/>
            <w:r w:rsidRPr="009E41BC">
              <w:rPr>
                <w:rFonts w:ascii="Times New Roman" w:hAnsi="Times New Roman"/>
                <w:b/>
                <w:sz w:val="28"/>
                <w:szCs w:val="23"/>
                <w:lang w:eastAsia="uk-UA"/>
              </w:rPr>
              <w:t xml:space="preserve">льна </w:t>
            </w:r>
            <w:proofErr w:type="spellStart"/>
            <w:r w:rsidRPr="009E41BC">
              <w:rPr>
                <w:rFonts w:ascii="Times New Roman" w:hAnsi="Times New Roman"/>
                <w:b/>
                <w:sz w:val="28"/>
                <w:szCs w:val="23"/>
                <w:lang w:eastAsia="uk-UA"/>
              </w:rPr>
              <w:t>інформація</w:t>
            </w:r>
            <w:proofErr w:type="spellEnd"/>
          </w:p>
        </w:tc>
      </w:tr>
      <w:tr w:rsidR="00AB1DDB" w:rsidRPr="00AB7753" w:rsidTr="00A1683F">
        <w:tc>
          <w:tcPr>
            <w:tcW w:w="3085" w:type="dxa"/>
            <w:gridSpan w:val="2"/>
          </w:tcPr>
          <w:p w:rsidR="00AB1DDB" w:rsidRPr="006C164C" w:rsidRDefault="00AB1DDB" w:rsidP="006C16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6C164C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Повна назва вищого</w:t>
            </w:r>
          </w:p>
          <w:p w:rsidR="00AB1DDB" w:rsidRPr="006C164C" w:rsidRDefault="00AB1DDB" w:rsidP="006C16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6C164C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навчального закладу</w:t>
            </w:r>
          </w:p>
          <w:p w:rsidR="00AB1DDB" w:rsidRPr="006C164C" w:rsidRDefault="00AB1DDB" w:rsidP="006C16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6C164C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та структурного</w:t>
            </w:r>
          </w:p>
          <w:p w:rsidR="00AB1DDB" w:rsidRPr="00AB7753" w:rsidRDefault="00AB1DDB" w:rsidP="006C16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6C164C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підрозділу</w:t>
            </w:r>
          </w:p>
        </w:tc>
        <w:tc>
          <w:tcPr>
            <w:tcW w:w="6804" w:type="dxa"/>
            <w:vAlign w:val="center"/>
          </w:tcPr>
          <w:p w:rsidR="00AB1DDB" w:rsidRDefault="00AB1DDB" w:rsidP="00A1683F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3"/>
                <w:lang w:val="uk-UA" w:eastAsia="uk-UA"/>
              </w:rPr>
              <w:t>Уманський національний університет садівництва</w:t>
            </w:r>
          </w:p>
          <w:p w:rsidR="00AB1DDB" w:rsidRDefault="00AB1DDB" w:rsidP="00A1683F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3"/>
                <w:lang w:val="uk-UA" w:eastAsia="uk-UA"/>
              </w:rPr>
              <w:t>Факультет лісового і садово-паркового господарства</w:t>
            </w:r>
          </w:p>
          <w:p w:rsidR="00AB1DDB" w:rsidRPr="00AB7753" w:rsidRDefault="00AB1DDB" w:rsidP="00A1683F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3"/>
                <w:lang w:val="uk-UA" w:eastAsia="uk-UA"/>
              </w:rPr>
              <w:t>Кафедра лісового господарства</w:t>
            </w:r>
          </w:p>
        </w:tc>
      </w:tr>
      <w:tr w:rsidR="00AB1DDB" w:rsidRPr="00AB7753" w:rsidTr="00A1683F">
        <w:trPr>
          <w:trHeight w:val="723"/>
        </w:trPr>
        <w:tc>
          <w:tcPr>
            <w:tcW w:w="3085" w:type="dxa"/>
            <w:gridSpan w:val="2"/>
          </w:tcPr>
          <w:p w:rsidR="00AB1DDB" w:rsidRPr="006C164C" w:rsidRDefault="00AB1DDB" w:rsidP="006C16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6C164C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Ступінь вищої освіти</w:t>
            </w:r>
          </w:p>
          <w:p w:rsidR="00AB1DDB" w:rsidRPr="006C164C" w:rsidRDefault="00AB1DDB" w:rsidP="006C16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6C164C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та назва кваліфікації</w:t>
            </w:r>
          </w:p>
          <w:p w:rsidR="00AB1DDB" w:rsidRPr="00AB7753" w:rsidRDefault="00AB1DDB" w:rsidP="006C16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6C164C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мовою оригінал</w:t>
            </w:r>
            <w:r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у</w:t>
            </w:r>
          </w:p>
        </w:tc>
        <w:tc>
          <w:tcPr>
            <w:tcW w:w="6804" w:type="dxa"/>
            <w:vAlign w:val="center"/>
          </w:tcPr>
          <w:p w:rsidR="00AB1DDB" w:rsidRPr="00BA024E" w:rsidRDefault="00AB1DDB" w:rsidP="00A1683F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3"/>
                <w:lang w:val="uk-UA" w:eastAsia="uk-UA"/>
              </w:rPr>
              <w:t>Магістр</w:t>
            </w:r>
          </w:p>
          <w:p w:rsidR="00AB1DDB" w:rsidRPr="00C46F68" w:rsidRDefault="00AB1DDB" w:rsidP="00A1683F">
            <w:pPr>
              <w:spacing w:after="0" w:line="240" w:lineRule="auto"/>
              <w:rPr>
                <w:color w:val="FF0000"/>
                <w:lang w:val="uk-UA"/>
              </w:rPr>
            </w:pPr>
            <w:r w:rsidRPr="00BA024E">
              <w:rPr>
                <w:rFonts w:ascii="Times New Roman" w:hAnsi="Times New Roman"/>
                <w:sz w:val="28"/>
                <w:szCs w:val="23"/>
                <w:lang w:val="uk-UA" w:eastAsia="uk-UA"/>
              </w:rPr>
              <w:t>Кваліфікація: Магістр з лісового господарства</w:t>
            </w:r>
          </w:p>
        </w:tc>
      </w:tr>
      <w:tr w:rsidR="00AB1DDB" w:rsidRPr="00AB7753" w:rsidTr="00CE5063">
        <w:trPr>
          <w:trHeight w:val="670"/>
        </w:trPr>
        <w:tc>
          <w:tcPr>
            <w:tcW w:w="3085" w:type="dxa"/>
            <w:gridSpan w:val="2"/>
          </w:tcPr>
          <w:p w:rsidR="00AB1DDB" w:rsidRPr="006C164C" w:rsidRDefault="00AB1DDB" w:rsidP="006C16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6C164C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Офіційна назва</w:t>
            </w:r>
          </w:p>
          <w:p w:rsidR="00AB1DDB" w:rsidRPr="00AB7753" w:rsidRDefault="00AB1DDB" w:rsidP="006C16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6C164C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освітньої програми</w:t>
            </w:r>
          </w:p>
        </w:tc>
        <w:tc>
          <w:tcPr>
            <w:tcW w:w="6804" w:type="dxa"/>
            <w:vAlign w:val="center"/>
          </w:tcPr>
          <w:p w:rsidR="00AB1DDB" w:rsidRDefault="00AB1DDB" w:rsidP="00EB03AA">
            <w:pPr>
              <w:pStyle w:val="af1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«Лісове господарство </w:t>
            </w:r>
          </w:p>
          <w:p w:rsidR="00AB1DDB" w:rsidRPr="00AE0B16" w:rsidRDefault="00AB1DDB" w:rsidP="00EB03AA">
            <w:pPr>
              <w:pStyle w:val="af1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C45C6D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45C6D">
              <w:rPr>
                <w:sz w:val="28"/>
                <w:szCs w:val="28"/>
                <w:lang w:val="uk-UA"/>
              </w:rPr>
              <w:t>Forestry</w:t>
            </w:r>
            <w:proofErr w:type="spellEnd"/>
            <w:r w:rsidRPr="00C45C6D">
              <w:rPr>
                <w:sz w:val="28"/>
                <w:szCs w:val="28"/>
                <w:lang w:val="uk-UA"/>
              </w:rPr>
              <w:t>»</w:t>
            </w:r>
          </w:p>
        </w:tc>
      </w:tr>
      <w:tr w:rsidR="00AB1DDB" w:rsidRPr="00AB7753" w:rsidTr="00A1683F">
        <w:tc>
          <w:tcPr>
            <w:tcW w:w="3085" w:type="dxa"/>
            <w:gridSpan w:val="2"/>
          </w:tcPr>
          <w:p w:rsidR="00AB1DDB" w:rsidRPr="00A1683F" w:rsidRDefault="00AB1DDB" w:rsidP="00A16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A1683F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Тип диплому та</w:t>
            </w:r>
          </w:p>
          <w:p w:rsidR="00AB1DDB" w:rsidRPr="00A1683F" w:rsidRDefault="00AB1DDB" w:rsidP="00A16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A1683F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обсяг освітньої</w:t>
            </w:r>
          </w:p>
          <w:p w:rsidR="00AB1DDB" w:rsidRPr="00AB7753" w:rsidRDefault="00AB1DDB" w:rsidP="00A168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A1683F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програми</w:t>
            </w:r>
          </w:p>
        </w:tc>
        <w:tc>
          <w:tcPr>
            <w:tcW w:w="6804" w:type="dxa"/>
            <w:vAlign w:val="center"/>
          </w:tcPr>
          <w:p w:rsidR="00AB1DDB" w:rsidRPr="00A1683F" w:rsidRDefault="00AB1DDB" w:rsidP="00A168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168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Диплом магістра, одиничний</w:t>
            </w:r>
          </w:p>
          <w:p w:rsidR="00AB1DDB" w:rsidRPr="00AB7753" w:rsidRDefault="00AB1DDB" w:rsidP="0099426D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A1683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90 кредитів ЄКТС, термін навчання 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рік та 4 місяці</w:t>
            </w:r>
          </w:p>
        </w:tc>
      </w:tr>
      <w:tr w:rsidR="00AB1DDB" w:rsidRPr="00FC2998" w:rsidTr="006C164C">
        <w:tc>
          <w:tcPr>
            <w:tcW w:w="3085" w:type="dxa"/>
            <w:gridSpan w:val="2"/>
          </w:tcPr>
          <w:p w:rsidR="00AB1DDB" w:rsidRPr="00FC2998" w:rsidRDefault="00AB1DDB" w:rsidP="00B464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FC2998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Наявність</w:t>
            </w:r>
          </w:p>
          <w:p w:rsidR="00AB1DDB" w:rsidRPr="00B464DE" w:rsidRDefault="00AB1DDB" w:rsidP="00B464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highlight w:val="yellow"/>
                <w:lang w:val="uk-UA" w:eastAsia="uk-UA"/>
              </w:rPr>
            </w:pPr>
            <w:r w:rsidRPr="00FC2998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акредитації</w:t>
            </w:r>
          </w:p>
        </w:tc>
        <w:tc>
          <w:tcPr>
            <w:tcW w:w="6804" w:type="dxa"/>
          </w:tcPr>
          <w:p w:rsidR="00AB1DDB" w:rsidRPr="00B464DE" w:rsidRDefault="00AB1DDB" w:rsidP="00FC2998">
            <w:pPr>
              <w:spacing w:after="0" w:line="240" w:lineRule="auto"/>
              <w:jc w:val="both"/>
              <w:rPr>
                <w:highlight w:val="yellow"/>
                <w:lang w:val="uk-UA"/>
              </w:rPr>
            </w:pPr>
            <w:r w:rsidRPr="00FC2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</w:t>
            </w:r>
            <w:proofErr w:type="spellStart"/>
            <w:r w:rsidRPr="00FC2998">
              <w:rPr>
                <w:rFonts w:ascii="Times New Roman" w:hAnsi="Times New Roman"/>
                <w:sz w:val="28"/>
                <w:szCs w:val="28"/>
                <w:lang w:val="uk-UA"/>
              </w:rPr>
              <w:t>МОНУкраїни</w:t>
            </w:r>
            <w:proofErr w:type="spellEnd"/>
            <w:r w:rsidRPr="00FC2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19.12.2016 р. № 1565,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 w:rsidRPr="00FC2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ертифікат про </w:t>
            </w:r>
            <w:proofErr w:type="spellStart"/>
            <w:r w:rsidRPr="00FC2998">
              <w:rPr>
                <w:rFonts w:ascii="Times New Roman" w:hAnsi="Times New Roman"/>
                <w:sz w:val="28"/>
                <w:szCs w:val="28"/>
                <w:lang w:val="uk-UA"/>
              </w:rPr>
              <w:t>акредитаціюСерія</w:t>
            </w:r>
            <w:proofErr w:type="spellEnd"/>
            <w:r w:rsidRPr="00FC2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НД №2494128 відповідно до рішення </w:t>
            </w:r>
            <w:proofErr w:type="spellStart"/>
            <w:r w:rsidRPr="00FC2998">
              <w:rPr>
                <w:rFonts w:ascii="Times New Roman" w:hAnsi="Times New Roman"/>
                <w:sz w:val="28"/>
                <w:szCs w:val="28"/>
                <w:lang w:val="uk-UA"/>
              </w:rPr>
              <w:t>Акредитаційноїкомісії</w:t>
            </w:r>
            <w:proofErr w:type="spellEnd"/>
            <w:r w:rsidRPr="00FC2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FC2998">
              <w:rPr>
                <w:rFonts w:ascii="Times New Roman" w:hAnsi="Times New Roman"/>
                <w:sz w:val="28"/>
                <w:szCs w:val="28"/>
                <w:lang w:val="uk-UA"/>
              </w:rPr>
              <w:t>27 січня 2015 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C2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протокол № 114. Термін </w:t>
            </w:r>
            <w:proofErr w:type="spellStart"/>
            <w:r w:rsidRPr="00FC2998">
              <w:rPr>
                <w:rFonts w:ascii="Times New Roman" w:hAnsi="Times New Roman"/>
                <w:sz w:val="28"/>
                <w:szCs w:val="28"/>
                <w:lang w:val="uk-UA"/>
              </w:rPr>
              <w:t>діїсертифіката</w:t>
            </w:r>
            <w:proofErr w:type="spellEnd"/>
            <w:r w:rsidRPr="00FC29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 липня 2020 року</w:t>
            </w:r>
          </w:p>
        </w:tc>
      </w:tr>
      <w:tr w:rsidR="00AB1DDB" w:rsidRPr="00FC2998" w:rsidTr="006C164C">
        <w:tc>
          <w:tcPr>
            <w:tcW w:w="3085" w:type="dxa"/>
            <w:gridSpan w:val="2"/>
          </w:tcPr>
          <w:p w:rsidR="00AB1DDB" w:rsidRPr="00123A79" w:rsidRDefault="00AB1DDB" w:rsidP="008F64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123A79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Цикл/рівень</w:t>
            </w:r>
          </w:p>
        </w:tc>
        <w:tc>
          <w:tcPr>
            <w:tcW w:w="6804" w:type="dxa"/>
          </w:tcPr>
          <w:p w:rsidR="00AB1DDB" w:rsidRPr="00123A79" w:rsidRDefault="00AB1DDB" w:rsidP="00B4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НРК України – 8 рівень, FQ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123A79">
              <w:rPr>
                <w:rFonts w:ascii="Times New Roman" w:hAnsi="Times New Roman"/>
                <w:sz w:val="28"/>
                <w:szCs w:val="28"/>
                <w:lang w:val="uk-UA"/>
              </w:rPr>
              <w:t>ЕНЕА–другий</w:t>
            </w:r>
            <w:proofErr w:type="spellEnd"/>
            <w:r w:rsidRPr="00123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цикл,</w:t>
            </w:r>
          </w:p>
          <w:p w:rsidR="00AB1DDB" w:rsidRPr="00123A79" w:rsidRDefault="00AB1DDB" w:rsidP="00B4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3A79">
              <w:rPr>
                <w:rFonts w:ascii="Times New Roman" w:hAnsi="Times New Roman"/>
                <w:sz w:val="28"/>
                <w:szCs w:val="28"/>
                <w:lang w:val="uk-UA"/>
              </w:rPr>
              <w:t>ЕQF-LLL – 7 рівень</w:t>
            </w:r>
          </w:p>
        </w:tc>
      </w:tr>
      <w:tr w:rsidR="00AB1DDB" w:rsidRPr="00B464DE" w:rsidTr="008D281F">
        <w:trPr>
          <w:trHeight w:val="1945"/>
        </w:trPr>
        <w:tc>
          <w:tcPr>
            <w:tcW w:w="3085" w:type="dxa"/>
            <w:gridSpan w:val="2"/>
          </w:tcPr>
          <w:p w:rsidR="00AB1DDB" w:rsidRPr="00AB7753" w:rsidRDefault="00AB1DDB" w:rsidP="008F64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</w:pPr>
            <w:r w:rsidRPr="00B464DE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Передумови</w:t>
            </w:r>
          </w:p>
        </w:tc>
        <w:tc>
          <w:tcPr>
            <w:tcW w:w="6804" w:type="dxa"/>
            <w:vAlign w:val="center"/>
          </w:tcPr>
          <w:p w:rsidR="00AB1DDB" w:rsidRPr="00B464DE" w:rsidRDefault="00AB1DDB" w:rsidP="00B4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64D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Умови вступу визначаються «Правилами прийому до</w:t>
            </w:r>
          </w:p>
          <w:p w:rsidR="00AB1DDB" w:rsidRPr="00B464DE" w:rsidRDefault="00AB1DDB" w:rsidP="00B4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Уманського національного університету садівництва</w:t>
            </w:r>
            <w:r w:rsidRPr="00B464D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», затвердженими </w:t>
            </w:r>
            <w:proofErr w:type="spellStart"/>
            <w:r w:rsidRPr="00B464D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Вченоюрадою</w:t>
            </w:r>
            <w:proofErr w:type="spellEnd"/>
          </w:p>
          <w:p w:rsidR="00AB1DDB" w:rsidRDefault="00AB1DDB" w:rsidP="00B4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64D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Наявність базової вищої освіти</w:t>
            </w:r>
          </w:p>
          <w:p w:rsidR="00AB1DDB" w:rsidRDefault="00AB1DDB" w:rsidP="00B4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Диплом спеціаліста</w:t>
            </w:r>
          </w:p>
          <w:p w:rsidR="00AB1DDB" w:rsidRPr="00B464DE" w:rsidRDefault="00AB1DDB" w:rsidP="00B4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Диплом бакалавра</w:t>
            </w:r>
          </w:p>
        </w:tc>
      </w:tr>
      <w:tr w:rsidR="00AB1DDB" w:rsidRPr="006C164C" w:rsidTr="00B464DE">
        <w:tc>
          <w:tcPr>
            <w:tcW w:w="3085" w:type="dxa"/>
            <w:gridSpan w:val="2"/>
          </w:tcPr>
          <w:p w:rsidR="00AB1DDB" w:rsidRPr="00AB7753" w:rsidRDefault="00AB1DDB" w:rsidP="008F64C4">
            <w:pPr>
              <w:spacing w:after="0" w:line="240" w:lineRule="auto"/>
              <w:rPr>
                <w:b/>
                <w:lang w:val="uk-UA"/>
              </w:rPr>
            </w:pPr>
            <w:r w:rsidRPr="00B464DE">
              <w:rPr>
                <w:rFonts w:ascii="Times New Roman" w:hAnsi="Times New Roman"/>
                <w:b/>
                <w:sz w:val="28"/>
                <w:szCs w:val="23"/>
                <w:lang w:val="uk-UA" w:eastAsia="uk-UA"/>
              </w:rPr>
              <w:t>Мова(и) викладання</w:t>
            </w:r>
          </w:p>
        </w:tc>
        <w:tc>
          <w:tcPr>
            <w:tcW w:w="6804" w:type="dxa"/>
            <w:vAlign w:val="center"/>
          </w:tcPr>
          <w:p w:rsidR="00AB1DDB" w:rsidRPr="009343F5" w:rsidRDefault="00AB1DDB" w:rsidP="009343F5">
            <w:pPr>
              <w:spacing w:after="0" w:line="240" w:lineRule="auto"/>
              <w:ind w:firstLine="34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</w:t>
            </w:r>
          </w:p>
        </w:tc>
      </w:tr>
      <w:tr w:rsidR="00AB1DDB" w:rsidRPr="00AB7753" w:rsidTr="00B464DE">
        <w:tc>
          <w:tcPr>
            <w:tcW w:w="3085" w:type="dxa"/>
            <w:gridSpan w:val="2"/>
          </w:tcPr>
          <w:p w:rsidR="00AB1DDB" w:rsidRPr="00DA52CA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A52C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Термін дії освітньої</w:t>
            </w:r>
          </w:p>
          <w:p w:rsidR="00AB1DDB" w:rsidRPr="00DA52CA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DA52C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програми</w:t>
            </w:r>
          </w:p>
        </w:tc>
        <w:tc>
          <w:tcPr>
            <w:tcW w:w="6804" w:type="dxa"/>
            <w:vAlign w:val="center"/>
          </w:tcPr>
          <w:p w:rsidR="00AB1DDB" w:rsidRPr="00DA52CA" w:rsidRDefault="00AF15ED" w:rsidP="00B464DE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AD2F91">
              <w:rPr>
                <w:rFonts w:ascii="Times New Roman" w:hAnsi="Times New Roman"/>
                <w:sz w:val="28"/>
                <w:szCs w:val="28"/>
              </w:rPr>
              <w:t xml:space="preserve">о планового </w:t>
            </w:r>
            <w:proofErr w:type="spellStart"/>
            <w:r w:rsidRPr="00AD2F91">
              <w:rPr>
                <w:rFonts w:ascii="Times New Roman" w:hAnsi="Times New Roman"/>
                <w:sz w:val="28"/>
                <w:szCs w:val="28"/>
              </w:rPr>
              <w:t>оновлення</w:t>
            </w:r>
            <w:proofErr w:type="spellEnd"/>
            <w:r w:rsidRPr="00AD2F9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D2F91">
              <w:rPr>
                <w:rFonts w:ascii="Times New Roman" w:hAnsi="Times New Roman"/>
                <w:sz w:val="28"/>
                <w:szCs w:val="28"/>
              </w:rPr>
              <w:t>позапланового</w:t>
            </w:r>
            <w:proofErr w:type="spellEnd"/>
            <w:r w:rsidRPr="00AD2F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B1DDB" w:rsidRPr="007906E8" w:rsidTr="006C164C">
        <w:tc>
          <w:tcPr>
            <w:tcW w:w="3085" w:type="dxa"/>
            <w:gridSpan w:val="2"/>
          </w:tcPr>
          <w:p w:rsidR="00AB1DDB" w:rsidRPr="00B33E2C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33E2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Інтернет-адреса</w:t>
            </w:r>
            <w:proofErr w:type="spellEnd"/>
          </w:p>
          <w:p w:rsidR="00AB1DDB" w:rsidRPr="00B33E2C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B33E2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постійного</w:t>
            </w:r>
          </w:p>
          <w:p w:rsidR="00AB1DDB" w:rsidRPr="00B33E2C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B33E2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розміщення опису</w:t>
            </w:r>
          </w:p>
          <w:p w:rsidR="00AB1DDB" w:rsidRPr="00B33E2C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B33E2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освітньої програми</w:t>
            </w:r>
          </w:p>
        </w:tc>
        <w:tc>
          <w:tcPr>
            <w:tcW w:w="6804" w:type="dxa"/>
          </w:tcPr>
          <w:p w:rsidR="00AB1DDB" w:rsidRPr="00B33E2C" w:rsidRDefault="00AB1DDB" w:rsidP="008F6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B1DDB" w:rsidRPr="00B33E2C" w:rsidRDefault="00897AF9" w:rsidP="008F6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hyperlink r:id="rId8" w:history="1">
              <w:r w:rsidR="00AB1DDB" w:rsidRPr="00B33E2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https</w:t>
              </w:r>
              <w:r w:rsidR="00AB1DDB" w:rsidRPr="00B33E2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AB1DDB" w:rsidRPr="00B33E2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ects</w:t>
              </w:r>
              <w:proofErr w:type="spellEnd"/>
              <w:r w:rsidR="00AB1DDB" w:rsidRPr="00B33E2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="00AB1DDB" w:rsidRPr="00B33E2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udau</w:t>
              </w:r>
              <w:proofErr w:type="spellEnd"/>
              <w:r w:rsidR="00AB1DDB" w:rsidRPr="00B33E2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="00AB1DDB" w:rsidRPr="00B33E2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edu</w:t>
              </w:r>
              <w:proofErr w:type="spellEnd"/>
              <w:r w:rsidR="00AB1DDB" w:rsidRPr="00B33E2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="00AB1DDB" w:rsidRPr="00B33E2C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AB1DDB" w:rsidRPr="00AB7753" w:rsidTr="00BD6180">
        <w:tc>
          <w:tcPr>
            <w:tcW w:w="9889" w:type="dxa"/>
            <w:gridSpan w:val="3"/>
          </w:tcPr>
          <w:p w:rsidR="00AB1DDB" w:rsidRPr="008577D7" w:rsidRDefault="00AB1DDB" w:rsidP="00B46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</w:t>
            </w: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Мета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та цілі</w:t>
            </w: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освітньо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ї</w:t>
            </w: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програми</w:t>
            </w:r>
          </w:p>
        </w:tc>
      </w:tr>
      <w:tr w:rsidR="00AB1DDB" w:rsidRPr="00962505" w:rsidTr="00BD6180">
        <w:tc>
          <w:tcPr>
            <w:tcW w:w="9889" w:type="dxa"/>
            <w:gridSpan w:val="3"/>
          </w:tcPr>
          <w:p w:rsidR="00AB1DDB" w:rsidRPr="00313FEC" w:rsidRDefault="00AB1DDB" w:rsidP="00313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313FE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Метою освітньо-професійної програми є формування у майбутнього фахівця здатності динамічно поєднувати знання, уміння, комунікативні навички і спроможності під час вирішення завдань та проблемних питань у галузі  лісового господарства стосовно відтворення, вирощування, догляду, формування лісових насаджень, їх інвентаризації та проектування лісогосподарських заходів, використання лісових ресурсів, заготівлі деревини,  управління лісогосподарським виробництвом та впровадження інноваційних </w:t>
            </w:r>
            <w:r w:rsidRPr="00313FEC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технологій у професійну діяльність.</w:t>
            </w:r>
          </w:p>
        </w:tc>
      </w:tr>
      <w:tr w:rsidR="00AB1DDB" w:rsidRPr="00B464DE" w:rsidTr="00BD6180">
        <w:tc>
          <w:tcPr>
            <w:tcW w:w="9889" w:type="dxa"/>
            <w:gridSpan w:val="3"/>
          </w:tcPr>
          <w:p w:rsidR="00AB1DDB" w:rsidRPr="008577D7" w:rsidRDefault="00AB1DDB" w:rsidP="00B46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 xml:space="preserve">3 - Характеристика освітньої </w:t>
            </w: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програми</w:t>
            </w:r>
          </w:p>
        </w:tc>
      </w:tr>
      <w:tr w:rsidR="00AB1DDB" w:rsidRPr="00B464DE" w:rsidTr="00B464DE">
        <w:tc>
          <w:tcPr>
            <w:tcW w:w="3085" w:type="dxa"/>
            <w:gridSpan w:val="2"/>
          </w:tcPr>
          <w:p w:rsidR="00AB1DDB" w:rsidRPr="008577D7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Предметна область</w:t>
            </w:r>
          </w:p>
          <w:p w:rsidR="00AB1DDB" w:rsidRPr="008577D7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(галузь знань,</w:t>
            </w:r>
          </w:p>
          <w:p w:rsidR="00AB1DDB" w:rsidRPr="008577D7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спеціальність,</w:t>
            </w:r>
          </w:p>
          <w:p w:rsidR="00AB1DDB" w:rsidRPr="008577D7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спеціалізація</w:t>
            </w:r>
          </w:p>
          <w:p w:rsidR="00AB1DDB" w:rsidRPr="008577D7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(</w:t>
            </w:r>
            <w:r w:rsidRPr="0085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 наявності</w:t>
            </w: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))</w:t>
            </w:r>
          </w:p>
        </w:tc>
        <w:tc>
          <w:tcPr>
            <w:tcW w:w="6804" w:type="dxa"/>
            <w:vAlign w:val="center"/>
          </w:tcPr>
          <w:p w:rsidR="00AB1DDB" w:rsidRPr="008577D7" w:rsidRDefault="00AB1DDB" w:rsidP="00B4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Галузь знань 20 «Аграрні науки та продовольство»</w:t>
            </w:r>
          </w:p>
          <w:p w:rsidR="00AB1DDB" w:rsidRPr="008577D7" w:rsidRDefault="00AB1DDB" w:rsidP="00B4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Спеціальність 205 «Лісове господарство»</w:t>
            </w:r>
          </w:p>
        </w:tc>
      </w:tr>
      <w:tr w:rsidR="00AB1DDB" w:rsidRPr="00545E85" w:rsidTr="006C164C">
        <w:tc>
          <w:tcPr>
            <w:tcW w:w="3085" w:type="dxa"/>
            <w:gridSpan w:val="2"/>
          </w:tcPr>
          <w:p w:rsidR="00AB1DDB" w:rsidRPr="008577D7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Орієнтація освітньої</w:t>
            </w:r>
          </w:p>
          <w:p w:rsidR="00AB1DDB" w:rsidRPr="008577D7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програми</w:t>
            </w:r>
          </w:p>
        </w:tc>
        <w:tc>
          <w:tcPr>
            <w:tcW w:w="6804" w:type="dxa"/>
          </w:tcPr>
          <w:p w:rsidR="00AB1DDB" w:rsidRPr="00545E85" w:rsidRDefault="00AB1DDB" w:rsidP="008F64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Освітньо-професійна програма о</w:t>
            </w:r>
            <w:r w:rsidRPr="00545E85">
              <w:rPr>
                <w:rFonts w:ascii="Times New Roman" w:hAnsi="Times New Roman"/>
                <w:sz w:val="28"/>
                <w:szCs w:val="28"/>
                <w:lang w:val="uk-UA"/>
              </w:rPr>
              <w:t>рієнтована на здобуття студентами професійних знань, умінь, навичок та інших компетентност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45E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успішного здійснення професійної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B1DDB" w:rsidRPr="00B464DE" w:rsidTr="006C164C">
        <w:tc>
          <w:tcPr>
            <w:tcW w:w="3085" w:type="dxa"/>
            <w:gridSpan w:val="2"/>
          </w:tcPr>
          <w:p w:rsidR="00AB1DDB" w:rsidRPr="00F571E2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571E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Основний фокус</w:t>
            </w:r>
          </w:p>
          <w:p w:rsidR="00AB1DDB" w:rsidRPr="008577D7" w:rsidRDefault="00AB1DDB" w:rsidP="00B464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571E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освітньої програми</w:t>
            </w:r>
          </w:p>
        </w:tc>
        <w:tc>
          <w:tcPr>
            <w:tcW w:w="6804" w:type="dxa"/>
          </w:tcPr>
          <w:p w:rsidR="00AB1DDB" w:rsidRPr="00545E85" w:rsidRDefault="00AB1DDB" w:rsidP="006B7F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Спеціальна освіта  в галузі знань 20 «Аграрні науки та</w:t>
            </w:r>
          </w:p>
          <w:p w:rsidR="00AB1DDB" w:rsidRPr="00545E85" w:rsidRDefault="00AB1DDB" w:rsidP="006B7F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продовольство», спеціальності 205 «Лісове</w:t>
            </w:r>
          </w:p>
          <w:p w:rsidR="00AB1DDB" w:rsidRPr="008577D7" w:rsidRDefault="00AB1DDB" w:rsidP="006B7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45E8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господарство»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 Формування та розвиток професійної компетентності для здійснення діяльності у галузі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лісового господарства з урахуванням сучасних технологій.</w:t>
            </w:r>
          </w:p>
        </w:tc>
      </w:tr>
      <w:tr w:rsidR="00AB1DDB" w:rsidRPr="007906E8" w:rsidTr="006C164C">
        <w:tc>
          <w:tcPr>
            <w:tcW w:w="3085" w:type="dxa"/>
            <w:gridSpan w:val="2"/>
          </w:tcPr>
          <w:p w:rsidR="00AB1DDB" w:rsidRPr="007E0C16" w:rsidRDefault="00AB1DDB" w:rsidP="007961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E0C1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Особливості</w:t>
            </w:r>
          </w:p>
          <w:p w:rsidR="00AB1DDB" w:rsidRPr="007E0C16" w:rsidRDefault="00AB1DDB" w:rsidP="007961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E0C16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програми</w:t>
            </w:r>
          </w:p>
        </w:tc>
        <w:tc>
          <w:tcPr>
            <w:tcW w:w="6804" w:type="dxa"/>
          </w:tcPr>
          <w:p w:rsidR="00AB1DDB" w:rsidRPr="007E0C16" w:rsidRDefault="00AB1DDB" w:rsidP="0079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E0C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Програма орієнтована на підготовку фахівців лісового господарства, які можуть проводити наукові дослідження на основі новіт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ніх досягнень лісівничої науки на базі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Білогрудівський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ліс ННВВ Уманського НУС.</w:t>
            </w:r>
          </w:p>
        </w:tc>
      </w:tr>
      <w:tr w:rsidR="00AB1DDB" w:rsidRPr="00B464DE" w:rsidTr="00BD6180">
        <w:tc>
          <w:tcPr>
            <w:tcW w:w="9889" w:type="dxa"/>
            <w:gridSpan w:val="3"/>
          </w:tcPr>
          <w:p w:rsidR="00AB1DDB" w:rsidRPr="008577D7" w:rsidRDefault="00AB1DDB" w:rsidP="00B03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4 - Придатність випускників до працевлаштування та подальшого навчання</w:t>
            </w:r>
          </w:p>
        </w:tc>
      </w:tr>
      <w:tr w:rsidR="00AB1DDB" w:rsidRPr="00B464DE" w:rsidTr="006C164C">
        <w:tc>
          <w:tcPr>
            <w:tcW w:w="3085" w:type="dxa"/>
            <w:gridSpan w:val="2"/>
          </w:tcPr>
          <w:p w:rsidR="00AB1DDB" w:rsidRPr="008577D7" w:rsidRDefault="00AB1DDB" w:rsidP="00B03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Придатність до</w:t>
            </w:r>
          </w:p>
          <w:p w:rsidR="00AB1DDB" w:rsidRPr="008577D7" w:rsidRDefault="00AB1DDB" w:rsidP="00B03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працевлаштування</w:t>
            </w:r>
          </w:p>
        </w:tc>
        <w:tc>
          <w:tcPr>
            <w:tcW w:w="6804" w:type="dxa"/>
          </w:tcPr>
          <w:p w:rsidR="00AB1DDB" w:rsidRPr="00E42771" w:rsidRDefault="00AB1DDB" w:rsidP="00B03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Згідно з чинною редакцією Національного класифікатора України: Класифікатор професій (</w:t>
            </w:r>
            <w:proofErr w:type="spellStart"/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ДК</w:t>
            </w:r>
            <w:proofErr w:type="spellEnd"/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003:2010) випускник з професійною кваліфікацією «Магістр лісового господарства» здатний виконувати зазначену в </w:t>
            </w:r>
            <w:proofErr w:type="spellStart"/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ДК</w:t>
            </w:r>
            <w:proofErr w:type="spellEnd"/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003-2010 професійну роботу:</w:t>
            </w:r>
          </w:p>
          <w:p w:rsidR="00AB1DDB" w:rsidRPr="00E42771" w:rsidRDefault="00AB1DDB" w:rsidP="00B03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1221 – Керівники виробничих підрозділів у сільському, лісовому та водному господарствах, у риборозведенні, рибальстві та природно-заповідній справі;</w:t>
            </w:r>
          </w:p>
          <w:p w:rsidR="00AB1DDB" w:rsidRPr="00E42771" w:rsidRDefault="00AB1DDB" w:rsidP="00E42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1237.1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Г</w:t>
            </w: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оловний </w:t>
            </w:r>
            <w:proofErr w:type="spellStart"/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мисливознавиць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AB1DDB" w:rsidRPr="00E42771" w:rsidRDefault="00AB1DDB" w:rsidP="00E42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1221.1 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</w:t>
            </w: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оловний лісничий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AB1DDB" w:rsidRPr="00E42771" w:rsidRDefault="00AB1DDB" w:rsidP="00E42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1221.1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</w:t>
            </w: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оловний лісопатолог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AB1DDB" w:rsidRPr="00E42771" w:rsidRDefault="00AB1DDB" w:rsidP="00E42771">
            <w:pPr>
              <w:spacing w:after="0" w:line="240" w:lineRule="auto"/>
              <w:jc w:val="both"/>
              <w:rPr>
                <w:lang w:val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1221.2 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</w:t>
            </w:r>
            <w:proofErr w:type="spellStart"/>
            <w:r w:rsidRPr="00E42771">
              <w:rPr>
                <w:rFonts w:ascii="Times New Roman" w:hAnsi="Times New Roman"/>
                <w:sz w:val="28"/>
                <w:szCs w:val="28"/>
              </w:rPr>
              <w:t>оловнийінженер</w:t>
            </w:r>
            <w:proofErr w:type="spellEnd"/>
            <w:r w:rsidRPr="00E42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77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E42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771">
              <w:rPr>
                <w:rFonts w:ascii="Times New Roman" w:hAnsi="Times New Roman"/>
                <w:sz w:val="28"/>
                <w:szCs w:val="28"/>
              </w:rPr>
              <w:t>лісовпорядкування</w:t>
            </w:r>
            <w:proofErr w:type="spellEnd"/>
            <w:r>
              <w:rPr>
                <w:lang w:val="uk-UA"/>
              </w:rPr>
              <w:t>;</w:t>
            </w:r>
          </w:p>
          <w:p w:rsidR="00AB1DDB" w:rsidRPr="00E42771" w:rsidRDefault="00AB1DDB" w:rsidP="00E42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1412 – Менеджери (управителі) у лісовому господарстві;</w:t>
            </w:r>
          </w:p>
          <w:p w:rsidR="00AB1DDB" w:rsidRPr="00E42771" w:rsidRDefault="00AB1DDB" w:rsidP="00E42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2213 – Професіонали в агрономії, водному господарстві, </w:t>
            </w:r>
            <w:proofErr w:type="spellStart"/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зооінженерії</w:t>
            </w:r>
            <w:proofErr w:type="spellEnd"/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лісівництві, меліорації та природно-заповідній справі;</w:t>
            </w:r>
          </w:p>
          <w:p w:rsidR="00AB1DDB" w:rsidRPr="00E42771" w:rsidRDefault="00AB1DDB" w:rsidP="00E42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2213.2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І</w:t>
            </w: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нженер-лісопатолог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AB1DDB" w:rsidRPr="00E42771" w:rsidRDefault="00AB1DDB" w:rsidP="00E42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2213.2  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І</w:t>
            </w: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нженер лісового господарства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AB1DDB" w:rsidRPr="00E42771" w:rsidRDefault="00AB1DDB" w:rsidP="00E42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2213.2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</w:t>
            </w: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нженер з лісокористування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AB1DDB" w:rsidRPr="00E42771" w:rsidRDefault="00AB1DDB" w:rsidP="00E42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2213.2 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І</w:t>
            </w: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нженер з </w:t>
            </w:r>
            <w:proofErr w:type="spellStart"/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лісорослинних</w:t>
            </w:r>
            <w:proofErr w:type="spellEnd"/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ресурсів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AB1DDB" w:rsidRPr="00E42771" w:rsidRDefault="00AB1DDB" w:rsidP="00E42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2213.2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</w:t>
            </w: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нженер з лісових культур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AB1DDB" w:rsidRPr="00E42771" w:rsidRDefault="00AB1DDB" w:rsidP="00E42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2213.2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</w:t>
            </w: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нженер з лісозаготівлі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AB1DDB" w:rsidRPr="00E42771" w:rsidRDefault="00AB1DDB" w:rsidP="00B03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231 – Викладачі університетів та вищих навчальних</w:t>
            </w:r>
          </w:p>
          <w:p w:rsidR="00AB1DDB" w:rsidRPr="00E42771" w:rsidRDefault="00AB1DDB" w:rsidP="00B03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закладів;</w:t>
            </w:r>
          </w:p>
          <w:p w:rsidR="00AB1DDB" w:rsidRPr="00E42771" w:rsidRDefault="00AB1DDB" w:rsidP="00FD3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232 – Викладачі середніх навчальних закладі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AB1DDB" w:rsidRPr="007906E8" w:rsidTr="006C164C">
        <w:tc>
          <w:tcPr>
            <w:tcW w:w="3085" w:type="dxa"/>
            <w:gridSpan w:val="2"/>
          </w:tcPr>
          <w:p w:rsidR="00AB1DDB" w:rsidRPr="008577D7" w:rsidRDefault="00AB1DDB" w:rsidP="007961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Подальше навчання</w:t>
            </w:r>
          </w:p>
        </w:tc>
        <w:tc>
          <w:tcPr>
            <w:tcW w:w="6804" w:type="dxa"/>
          </w:tcPr>
          <w:p w:rsidR="00AB1DDB" w:rsidRPr="008577D7" w:rsidRDefault="00AB1DDB" w:rsidP="00857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85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Магістр із спеціальності «Лісове господарство» має право продовжити навчання для здобуття третього (</w:t>
            </w:r>
            <w:proofErr w:type="spellStart"/>
            <w:r w:rsidRPr="0085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освітньо-наукового</w:t>
            </w:r>
            <w:proofErr w:type="spellEnd"/>
            <w:r w:rsidRPr="0085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) рівня – доктора філософії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а також підвищення кваліфікації.</w:t>
            </w:r>
          </w:p>
        </w:tc>
      </w:tr>
      <w:tr w:rsidR="00AB1DDB" w:rsidRPr="00B464DE" w:rsidTr="00BD6180">
        <w:tc>
          <w:tcPr>
            <w:tcW w:w="9889" w:type="dxa"/>
            <w:gridSpan w:val="3"/>
          </w:tcPr>
          <w:p w:rsidR="00AB1DDB" w:rsidRPr="008577D7" w:rsidRDefault="00AB1DDB" w:rsidP="00857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5 - Викладання та оцінювання</w:t>
            </w:r>
          </w:p>
        </w:tc>
      </w:tr>
      <w:tr w:rsidR="00AB1DDB" w:rsidRPr="00B464DE" w:rsidTr="006C164C">
        <w:tc>
          <w:tcPr>
            <w:tcW w:w="3085" w:type="dxa"/>
            <w:gridSpan w:val="2"/>
          </w:tcPr>
          <w:p w:rsidR="00AB1DDB" w:rsidRPr="008577D7" w:rsidRDefault="00AB1DDB" w:rsidP="00857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Викладання та</w:t>
            </w:r>
          </w:p>
          <w:p w:rsidR="00AB1DDB" w:rsidRPr="008577D7" w:rsidRDefault="00AB1DDB" w:rsidP="00857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навчання</w:t>
            </w:r>
          </w:p>
        </w:tc>
        <w:tc>
          <w:tcPr>
            <w:tcW w:w="6804" w:type="dxa"/>
          </w:tcPr>
          <w:p w:rsidR="00AB1DDB" w:rsidRPr="006B7FD3" w:rsidRDefault="00AB1DDB" w:rsidP="007F16A1">
            <w:pPr>
              <w:spacing w:after="0" w:line="257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7F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Основними підходами є </w:t>
            </w:r>
            <w:proofErr w:type="spellStart"/>
            <w:r w:rsidRPr="006B7F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студентоцентроване</w:t>
            </w:r>
            <w:proofErr w:type="spellEnd"/>
            <w:r w:rsidRPr="006B7F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проблемно-орієнтоване навчання, самонавчання і навчання на основі досліджень. </w:t>
            </w:r>
          </w:p>
          <w:p w:rsidR="00AB1DDB" w:rsidRDefault="00AB1DDB" w:rsidP="007F16A1">
            <w:pPr>
              <w:spacing w:after="0" w:line="257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B7FD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Викладання проводиться у вигляді лекцій, лабораторних і практичних занять, консультацій, практики з акцентом на особистісному саморозвитку, груповій, самостійній та проектній роботі. Навчання критиці власної роботи, конструктивній критиці роботи інших, продуктивному використанню критичних зауважень з боку інших. </w:t>
            </w:r>
          </w:p>
          <w:p w:rsidR="00AB1DDB" w:rsidRPr="00E35A40" w:rsidRDefault="00AB1DDB" w:rsidP="007F16A1">
            <w:pPr>
              <w:spacing w:after="0" w:line="257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Навчально-методичне забезпечення і консультування самостійної роботи здійснюється через університетське модульне середовище освітнього процесу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Moodle</w:t>
            </w:r>
            <w:proofErr w:type="spellEnd"/>
            <w:r w:rsidRPr="00E35A4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B1DDB" w:rsidRPr="008577D7" w:rsidRDefault="00AB1DDB" w:rsidP="007F1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6B7FD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Напрям дослідження студент обирає протягом першого року навчання. В останній рік навчання більше часу присвячується проведенню практичної частини дослідження, написанню магістерської роботи та підготовці її презентації.</w:t>
            </w:r>
          </w:p>
        </w:tc>
      </w:tr>
      <w:tr w:rsidR="00AB1DDB" w:rsidRPr="00B464DE" w:rsidTr="006C164C">
        <w:tc>
          <w:tcPr>
            <w:tcW w:w="3085" w:type="dxa"/>
            <w:gridSpan w:val="2"/>
          </w:tcPr>
          <w:p w:rsidR="00AB1DDB" w:rsidRPr="008577D7" w:rsidRDefault="00AB1DDB" w:rsidP="007961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Оцінювання</w:t>
            </w:r>
          </w:p>
        </w:tc>
        <w:tc>
          <w:tcPr>
            <w:tcW w:w="6804" w:type="dxa"/>
          </w:tcPr>
          <w:p w:rsidR="00AB1DDB" w:rsidRDefault="00AB1DDB" w:rsidP="007F16A1">
            <w:pPr>
              <w:widowControl w:val="0"/>
              <w:tabs>
                <w:tab w:val="left" w:pos="426"/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Модульно</w:t>
            </w:r>
            <w:r w:rsidRPr="007F16A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-рейтингова система за якою оцінювання студентів проводиться з врахуванням усіх видів аудиторної та поза аудиторної діяльності: поточний та підсумковий контроль, модульні контрольні, розрахункові та проектні роботи, тестування, реферати, презентації, практика тощо. </w:t>
            </w:r>
          </w:p>
          <w:p w:rsidR="00AB1DDB" w:rsidRPr="00B71761" w:rsidRDefault="00AB1DDB" w:rsidP="007F16A1">
            <w:pPr>
              <w:widowControl w:val="0"/>
              <w:tabs>
                <w:tab w:val="left" w:pos="426"/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1761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навчальних досягнень здійснюється за 100- бальною (рейтинговою) шкалою, національною 4-х бальною шкалою («відмінно», «добре», «задовільно», «незадовільно») і вербальною («зараховано», «</w:t>
            </w:r>
            <w:proofErr w:type="spellStart"/>
            <w:r w:rsidRPr="00B71761">
              <w:rPr>
                <w:rFonts w:ascii="Times New Roman" w:hAnsi="Times New Roman"/>
                <w:sz w:val="28"/>
                <w:szCs w:val="28"/>
                <w:lang w:val="uk-UA"/>
              </w:rPr>
              <w:t>незараховано</w:t>
            </w:r>
            <w:proofErr w:type="spellEnd"/>
            <w:r w:rsidRPr="00B71761">
              <w:rPr>
                <w:rFonts w:ascii="Times New Roman" w:hAnsi="Times New Roman"/>
                <w:sz w:val="28"/>
                <w:szCs w:val="28"/>
                <w:lang w:val="uk-UA"/>
              </w:rPr>
              <w:t>») системами.</w:t>
            </w:r>
          </w:p>
          <w:p w:rsidR="00AB1DDB" w:rsidRPr="002B2046" w:rsidRDefault="00AB1DDB" w:rsidP="007F1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71761">
              <w:rPr>
                <w:rFonts w:ascii="Times New Roman" w:hAnsi="Times New Roman"/>
                <w:sz w:val="28"/>
                <w:szCs w:val="26"/>
                <w:lang w:val="uk-UA" w:eastAsia="ru-RU"/>
              </w:rPr>
              <w:t>Державна атестація: захи</w:t>
            </w:r>
            <w:r>
              <w:rPr>
                <w:rFonts w:ascii="Times New Roman" w:hAnsi="Times New Roman"/>
                <w:sz w:val="28"/>
                <w:szCs w:val="26"/>
                <w:lang w:val="uk-UA" w:eastAsia="ru-RU"/>
              </w:rPr>
              <w:t>ст кваліфікаційної роботи</w:t>
            </w:r>
            <w:r w:rsidRPr="00B71761">
              <w:rPr>
                <w:rFonts w:ascii="Times New Roman" w:hAnsi="Times New Roman"/>
                <w:sz w:val="28"/>
                <w:szCs w:val="26"/>
                <w:lang w:val="uk-UA" w:eastAsia="ru-RU"/>
              </w:rPr>
              <w:t>.</w:t>
            </w:r>
          </w:p>
        </w:tc>
      </w:tr>
      <w:tr w:rsidR="00AB1DDB" w:rsidRPr="00B464DE" w:rsidTr="00BD6180">
        <w:tc>
          <w:tcPr>
            <w:tcW w:w="9889" w:type="dxa"/>
            <w:gridSpan w:val="3"/>
          </w:tcPr>
          <w:p w:rsidR="00AB1DDB" w:rsidRPr="007F16A1" w:rsidRDefault="00AB1DDB" w:rsidP="007F16A1">
            <w:pPr>
              <w:widowControl w:val="0"/>
              <w:tabs>
                <w:tab w:val="left" w:pos="426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26D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6 - </w:t>
            </w:r>
            <w:proofErr w:type="spellStart"/>
            <w:r w:rsidRPr="00F26D9F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>Програмнікомпетентності</w:t>
            </w:r>
            <w:proofErr w:type="spellEnd"/>
          </w:p>
        </w:tc>
      </w:tr>
      <w:tr w:rsidR="00AB1DDB" w:rsidRPr="007906E8" w:rsidTr="006C164C">
        <w:tc>
          <w:tcPr>
            <w:tcW w:w="3085" w:type="dxa"/>
            <w:gridSpan w:val="2"/>
          </w:tcPr>
          <w:p w:rsidR="00AB1DDB" w:rsidRPr="008577D7" w:rsidRDefault="00AB1DDB" w:rsidP="00857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Інтегральна</w:t>
            </w:r>
          </w:p>
          <w:p w:rsidR="00AB1DDB" w:rsidRPr="008577D7" w:rsidRDefault="00AB1DDB" w:rsidP="00857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компетентність</w:t>
            </w:r>
          </w:p>
        </w:tc>
        <w:tc>
          <w:tcPr>
            <w:tcW w:w="6804" w:type="dxa"/>
          </w:tcPr>
          <w:p w:rsidR="00AB1DDB" w:rsidRPr="008577D7" w:rsidRDefault="00AB1DDB" w:rsidP="007F1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5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Здатність 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розв’язувати  складні  задачі  та практичні</w:t>
            </w:r>
            <w:r w:rsidRPr="0085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85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проблемиу</w:t>
            </w:r>
            <w:proofErr w:type="spellEnd"/>
            <w:r w:rsidRPr="0085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галузі лісового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господарства, </w:t>
            </w:r>
            <w:r w:rsidRPr="008577D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проведення досліджень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впровадження  інновацій, що забезпечує застосування певних теорій та методів відповідної науки і характеризується компетентністю та невизначеністю умов.</w:t>
            </w:r>
          </w:p>
        </w:tc>
      </w:tr>
      <w:tr w:rsidR="00AB1DDB" w:rsidRPr="00B464DE" w:rsidTr="007D66F8">
        <w:trPr>
          <w:trHeight w:val="656"/>
        </w:trPr>
        <w:tc>
          <w:tcPr>
            <w:tcW w:w="3085" w:type="dxa"/>
            <w:gridSpan w:val="2"/>
          </w:tcPr>
          <w:p w:rsidR="00AB1DDB" w:rsidRPr="007D66F8" w:rsidRDefault="00AB1DDB" w:rsidP="007D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D66F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Загальні</w:t>
            </w:r>
          </w:p>
          <w:p w:rsidR="00AB1DDB" w:rsidRPr="008577D7" w:rsidRDefault="00AB1DDB" w:rsidP="007D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D66F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компетентності (ЗК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804" w:type="dxa"/>
          </w:tcPr>
          <w:p w:rsidR="00AB1DDB" w:rsidRDefault="00AB1DDB" w:rsidP="007F1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ЗК 1. </w:t>
            </w:r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Здатність до абстрактного мислення, аналізу та синтезу;</w:t>
            </w:r>
          </w:p>
          <w:p w:rsidR="00AB1DDB" w:rsidRPr="007F16A1" w:rsidRDefault="00AB1DDB" w:rsidP="007F1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ЗК 2. </w:t>
            </w:r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Здатність застосовувати знання на практиці;</w:t>
            </w:r>
          </w:p>
          <w:p w:rsidR="00AB1DDB" w:rsidRPr="007F16A1" w:rsidRDefault="00AB1DDB" w:rsidP="007F1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ЗК 3. </w:t>
            </w:r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Здатність спілкуватися іноземною мовою;</w:t>
            </w:r>
          </w:p>
          <w:p w:rsidR="00AB1DDB" w:rsidRPr="007F16A1" w:rsidRDefault="00AB1DDB" w:rsidP="007F1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ЗК 4. </w:t>
            </w:r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Навички використання інформаційних </w:t>
            </w:r>
            <w:proofErr w:type="spellStart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такомунікаційнихтехнологій</w:t>
            </w:r>
            <w:proofErr w:type="spellEnd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AB1DDB" w:rsidRPr="007F16A1" w:rsidRDefault="00AB1DDB" w:rsidP="007F1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ЗК 5. </w:t>
            </w:r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Здатність проведення досліджень на відповідному рівні;</w:t>
            </w:r>
          </w:p>
          <w:p w:rsidR="00AB1DDB" w:rsidRDefault="00AB1DDB" w:rsidP="007F1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ЗК 6. </w:t>
            </w:r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Здатність навчатись та навчати;</w:t>
            </w:r>
          </w:p>
          <w:p w:rsidR="00AB1DDB" w:rsidRPr="00997CD4" w:rsidRDefault="00AB1DDB" w:rsidP="00D73C98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 7. </w:t>
            </w:r>
            <w:r w:rsidRPr="00CD125B">
              <w:rPr>
                <w:rFonts w:ascii="Times New Roman" w:hAnsi="Times New Roman"/>
                <w:sz w:val="28"/>
                <w:szCs w:val="28"/>
                <w:lang w:val="uk-UA"/>
              </w:rPr>
              <w:t>Знання та розуміння предметної області та розуміння професії;</w:t>
            </w:r>
          </w:p>
          <w:p w:rsidR="00AB1DDB" w:rsidRDefault="00AB1DDB" w:rsidP="00D73C98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ЗК 8</w:t>
            </w:r>
            <w:r w:rsidRPr="00997CD4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 </w:t>
            </w:r>
            <w:r w:rsidRPr="00653D2B">
              <w:rPr>
                <w:rFonts w:ascii="Times New Roman" w:hAnsi="Times New Roman"/>
                <w:sz w:val="28"/>
                <w:szCs w:val="28"/>
                <w:lang w:val="uk-UA"/>
              </w:rPr>
              <w:t>Знання правил охорони безпеки;</w:t>
            </w:r>
          </w:p>
          <w:p w:rsidR="00AB1DDB" w:rsidRPr="007F16A1" w:rsidRDefault="00AB1DDB" w:rsidP="007F1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6180">
              <w:rPr>
                <w:rFonts w:ascii="Times New Roman" w:hAnsi="Times New Roman"/>
                <w:sz w:val="28"/>
                <w:szCs w:val="28"/>
                <w:lang w:eastAsia="uk-UA"/>
              </w:rPr>
              <w:t>ЗК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. Вміння виявляти, ставити та вирішувати проблеми;</w:t>
            </w:r>
          </w:p>
          <w:p w:rsidR="00AB1DDB" w:rsidRPr="007F16A1" w:rsidRDefault="00AB1DDB" w:rsidP="007F1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ЗК 10. </w:t>
            </w:r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Здатність до пошуку, оброблення та аналізу інформації зрізних джерел;</w:t>
            </w:r>
          </w:p>
          <w:p w:rsidR="00AB1DDB" w:rsidRPr="008577D7" w:rsidRDefault="00AB1DDB" w:rsidP="007F1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ЗК 11</w:t>
            </w:r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. Здатність працювати автономно та в команді.</w:t>
            </w:r>
          </w:p>
        </w:tc>
      </w:tr>
      <w:tr w:rsidR="00AB1DDB" w:rsidRPr="007906E8" w:rsidTr="006C164C">
        <w:tc>
          <w:tcPr>
            <w:tcW w:w="3085" w:type="dxa"/>
            <w:gridSpan w:val="2"/>
          </w:tcPr>
          <w:p w:rsidR="00AB1DDB" w:rsidRPr="007D66F8" w:rsidRDefault="00AB1DDB" w:rsidP="007D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D66F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Фахові</w:t>
            </w:r>
          </w:p>
          <w:p w:rsidR="00AB1DDB" w:rsidRPr="007D66F8" w:rsidRDefault="00AB1DDB" w:rsidP="007D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D66F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компетентності</w:t>
            </w:r>
          </w:p>
          <w:p w:rsidR="00AB1DDB" w:rsidRPr="008577D7" w:rsidRDefault="00AB1DDB" w:rsidP="007D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D66F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спеціальності (ФК)</w:t>
            </w:r>
          </w:p>
        </w:tc>
        <w:tc>
          <w:tcPr>
            <w:tcW w:w="6804" w:type="dxa"/>
          </w:tcPr>
          <w:p w:rsidR="00AB1DDB" w:rsidRPr="007F16A1" w:rsidRDefault="00AB1DDB" w:rsidP="007F1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ФК 1. Здатність забезпечити організацію роботи </w:t>
            </w:r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управління </w:t>
            </w:r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ісогосподарським виробництвом </w:t>
            </w:r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підприємствах різного функціонального </w:t>
            </w:r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призначення,застосовувати сучасні принципи та підходи </w:t>
            </w:r>
            <w:proofErr w:type="spellStart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сталоговедення</w:t>
            </w:r>
            <w:proofErr w:type="spellEnd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господарства та ефективного лісоуправління;</w:t>
            </w:r>
          </w:p>
          <w:p w:rsidR="00AB1DDB" w:rsidRDefault="00AB1DDB" w:rsidP="00D73C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ФК 2. Здатність використовувати знання й </w:t>
            </w:r>
            <w:proofErr w:type="spellStart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практичнінавички</w:t>
            </w:r>
            <w:proofErr w:type="spellEnd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 лісівничих дисциплін, новітні наукові розробки </w:t>
            </w:r>
            <w:proofErr w:type="spellStart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тапередовий</w:t>
            </w:r>
            <w:proofErr w:type="spellEnd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досвід практичного лісівництва для </w:t>
            </w:r>
            <w:proofErr w:type="spellStart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аналізуреального</w:t>
            </w:r>
            <w:proofErr w:type="spellEnd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стану та розроблення ефективних </w:t>
            </w:r>
            <w:proofErr w:type="spellStart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заходівпідвищення</w:t>
            </w:r>
            <w:proofErr w:type="spellEnd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продуктивності лісів на локальному </w:t>
            </w:r>
            <w:proofErr w:type="spellStart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тарегіональному</w:t>
            </w:r>
            <w:proofErr w:type="spellEnd"/>
            <w:r w:rsidRPr="007F16A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рівнях;</w:t>
            </w:r>
          </w:p>
          <w:p w:rsidR="00AB1DDB" w:rsidRPr="00D73C98" w:rsidRDefault="00AB1DDB" w:rsidP="00D73C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ФК 3. </w:t>
            </w:r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Здатність застосовувати для вирішення </w:t>
            </w:r>
            <w:proofErr w:type="spellStart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виробничихзадач</w:t>
            </w:r>
            <w:proofErr w:type="spellEnd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лісогосподарського виробництва та дослідження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лісових екосистем сучасні інформаційні  системи</w:t>
            </w:r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такомп’ютерні</w:t>
            </w:r>
            <w:proofErr w:type="spellEnd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технології у процесі збору, оброблення </w:t>
            </w:r>
            <w:proofErr w:type="spellStart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тааналітичного</w:t>
            </w:r>
            <w:proofErr w:type="spellEnd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узагальнення лісівничої інформації;</w:t>
            </w:r>
          </w:p>
          <w:p w:rsidR="00AB1DDB" w:rsidRPr="00D73C98" w:rsidRDefault="00AB1DDB" w:rsidP="00D73C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ФК </w:t>
            </w:r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 Здатність забезпечити </w:t>
            </w:r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організацію  </w:t>
            </w:r>
            <w:proofErr w:type="spellStart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комплексногообліку</w:t>
            </w:r>
            <w:proofErr w:type="spellEnd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оцінки лісових ресурсів, їх менеджменту </w:t>
            </w:r>
            <w:proofErr w:type="spellStart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таекономічного</w:t>
            </w:r>
            <w:proofErr w:type="spellEnd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супроводу їх </w:t>
            </w:r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комплексного використання </w:t>
            </w:r>
            <w:proofErr w:type="spellStart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здотримання</w:t>
            </w:r>
            <w:proofErr w:type="spellEnd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принципів сталого природокористування </w:t>
            </w:r>
            <w:proofErr w:type="spellStart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іорганізації</w:t>
            </w:r>
            <w:proofErr w:type="spellEnd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ефективного лісогосподарського виробництва </w:t>
            </w:r>
            <w:proofErr w:type="spellStart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тамисливства</w:t>
            </w:r>
            <w:proofErr w:type="spellEnd"/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AB1DDB" w:rsidRDefault="00AB1DDB" w:rsidP="00DC421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ФК 5.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розробляти поточні та стратегічні плани розвитку підприємств лісової галузі та ефективної реалізації господарських заходів лісогосподарського виробництва та мисливства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7A2FCB">
              <w:rPr>
                <w:rFonts w:ascii="Times New Roman" w:hAnsi="Times New Roman"/>
                <w:sz w:val="28"/>
                <w:szCs w:val="28"/>
                <w:lang w:val="uk-UA"/>
              </w:rPr>
              <w:t>і приймати обґрунтовані управлінські рішення;</w:t>
            </w:r>
          </w:p>
          <w:p w:rsidR="00AB1DDB" w:rsidRDefault="00AB1DDB" w:rsidP="00DC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ФК </w:t>
            </w:r>
            <w:r w:rsidRPr="00D73C98">
              <w:rPr>
                <w:rFonts w:ascii="Times New Roman" w:hAnsi="Times New Roman"/>
                <w:sz w:val="28"/>
                <w:szCs w:val="28"/>
                <w:lang w:val="uk-UA" w:eastAsia="uk-UA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 </w:t>
            </w:r>
            <w:r w:rsidRPr="0043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трактувати та використовувати у </w:t>
            </w:r>
            <w:proofErr w:type="spellStart"/>
            <w:r w:rsidRPr="00434EFB">
              <w:rPr>
                <w:rFonts w:ascii="Times New Roman" w:hAnsi="Times New Roman"/>
                <w:sz w:val="28"/>
                <w:szCs w:val="28"/>
                <w:lang w:val="uk-UA"/>
              </w:rPr>
              <w:t>виробничійдіяльності</w:t>
            </w:r>
            <w:proofErr w:type="spellEnd"/>
            <w:r w:rsidRPr="0043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міжнародні і національні нормативні документи </w:t>
            </w:r>
            <w:proofErr w:type="spellStart"/>
            <w:r w:rsidRPr="00434EFB">
              <w:rPr>
                <w:rFonts w:ascii="Times New Roman" w:hAnsi="Times New Roman"/>
                <w:sz w:val="28"/>
                <w:szCs w:val="28"/>
                <w:lang w:val="uk-UA"/>
              </w:rPr>
              <w:t>вгалузі</w:t>
            </w:r>
            <w:proofErr w:type="spellEnd"/>
            <w:r w:rsidRPr="0043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лісового і мисливського господарства, </w:t>
            </w:r>
            <w:proofErr w:type="spellStart"/>
            <w:r w:rsidRPr="00434EFB">
              <w:rPr>
                <w:rFonts w:ascii="Times New Roman" w:hAnsi="Times New Roman"/>
                <w:sz w:val="28"/>
                <w:szCs w:val="28"/>
                <w:lang w:val="uk-UA"/>
              </w:rPr>
              <w:t>оцінюватидіяльність</w:t>
            </w:r>
            <w:proofErr w:type="spellEnd"/>
            <w:r w:rsidRPr="0043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органів державної виконавчої влади, </w:t>
            </w:r>
            <w:proofErr w:type="spellStart"/>
            <w:r w:rsidRPr="00434EFB">
              <w:rPr>
                <w:rFonts w:ascii="Times New Roman" w:hAnsi="Times New Roman"/>
                <w:sz w:val="28"/>
                <w:szCs w:val="28"/>
                <w:lang w:val="uk-UA"/>
              </w:rPr>
              <w:t>щодореалізації</w:t>
            </w:r>
            <w:proofErr w:type="spellEnd"/>
            <w:r w:rsidRPr="00434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стратегії національної лісової політики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B1DDB" w:rsidRDefault="00AB1DDB" w:rsidP="00DC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ФК 7.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 </w:t>
            </w:r>
            <w:r w:rsidRPr="00EF3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Здатність розробляти методи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застосовувати сучасний</w:t>
            </w:r>
            <w:r w:rsidRPr="00EF3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досвід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для вирішення </w:t>
            </w:r>
            <w:r w:rsidRPr="00EF3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проблеми розвитку мисливського господарств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F3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впорядковувати мисливські угіддя та організовувати </w:t>
            </w:r>
            <w:r w:rsidRPr="00EF3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мисливськ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 </w:t>
            </w:r>
            <w:r w:rsidRPr="007A2F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господарства, розробляти напрямки розвитку мисливського туризму</w:t>
            </w:r>
            <w:r w:rsidRPr="007A2FC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B1DDB" w:rsidRDefault="00AB1DDB" w:rsidP="00DC421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ФК 8. Здатність системно мислити для організації комплексного багатоцільового використання лісових ресурсів (деревних,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недеревних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та нематеріальних), включаючи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екосистемні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послуги лісових фітоценозів;</w:t>
            </w:r>
          </w:p>
          <w:p w:rsidR="00AB1DDB" w:rsidRDefault="00AB1DDB" w:rsidP="00DC421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ФК 9. 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використовувати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професійні лісівничі 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знання й практичні </w:t>
            </w:r>
            <w:proofErr w:type="spellStart"/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>навички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наукові рекомендації для організації і </w:t>
            </w:r>
            <w:r w:rsidRPr="00666C7B">
              <w:rPr>
                <w:rFonts w:ascii="Times New Roman" w:hAnsi="Times New Roman"/>
                <w:sz w:val="28"/>
                <w:szCs w:val="28"/>
                <w:lang w:val="uk-UA"/>
              </w:rPr>
              <w:t>ефективної експлуатації систем захисних насаджень різного цільового призначення;</w:t>
            </w:r>
          </w:p>
          <w:p w:rsidR="00AB1DDB" w:rsidRDefault="00AB1DDB" w:rsidP="00DC421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ФК 10. Здатність здійснювати наукові дослідження лісових екосистем та представляти результати власних досліджень у вигляді наукових праць та публічних доповідей на наукових заходах;</w:t>
            </w:r>
          </w:p>
          <w:p w:rsidR="00AB1DDB" w:rsidRDefault="00AB1DDB" w:rsidP="00DC421F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ФК. 11. </w:t>
            </w:r>
            <w:r w:rsidRPr="007A2F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Здатність забезпечити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виховання та підготовку фахівців робітничих професій  для виконання лісогосподарських, лісомисливських та лісозаготівельних заходів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із використанням сучасної техніки та технологій;</w:t>
            </w:r>
          </w:p>
          <w:p w:rsidR="00AB1DDB" w:rsidRDefault="00AB1DDB" w:rsidP="00DC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ФК 12. 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просвітницьку діяльність серед населення(учнівської молоді) щодо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них 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екологічного мислення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>і свідомості, ставлення до природи як унікальної цінності, що забез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печує умови проживання людства, особисту відповідальність 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стан довкілля на 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місцевому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2E4D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регіональному, національному і глобальному рівнях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B1DDB" w:rsidRDefault="00AB1DDB" w:rsidP="00DC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 13. Здатність використовувати вихідні дані для вибору та обґрунтування ефективних господарських і організаційно-управлінських рішень;</w:t>
            </w:r>
          </w:p>
          <w:p w:rsidR="00AB1DDB" w:rsidRPr="00434EFB" w:rsidRDefault="00AB1DDB" w:rsidP="00DC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 14. Здатність застосування на практиці принципів сталого розвитку, розуміння екологічних, соціальних і економічних наслідків своєї професійної діяльності.</w:t>
            </w:r>
          </w:p>
        </w:tc>
      </w:tr>
      <w:tr w:rsidR="00AB1DDB" w:rsidRPr="00B464DE" w:rsidTr="00BD6180">
        <w:tc>
          <w:tcPr>
            <w:tcW w:w="9889" w:type="dxa"/>
            <w:gridSpan w:val="3"/>
          </w:tcPr>
          <w:p w:rsidR="00AB1DDB" w:rsidRPr="007D66F8" w:rsidRDefault="00AB1DDB" w:rsidP="007D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D66F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7 - Програмні результати навчання</w:t>
            </w:r>
          </w:p>
        </w:tc>
      </w:tr>
      <w:tr w:rsidR="00AB1DDB" w:rsidRPr="00504628" w:rsidTr="00BD6180">
        <w:tc>
          <w:tcPr>
            <w:tcW w:w="9889" w:type="dxa"/>
            <w:gridSpan w:val="3"/>
          </w:tcPr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1. </w:t>
            </w:r>
            <w:r w:rsidRPr="00F26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Володіти та застосовувати гуманітарні, природничо-наукові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F267DD">
              <w:rPr>
                <w:rFonts w:ascii="Times New Roman" w:hAnsi="Times New Roman"/>
                <w:sz w:val="28"/>
                <w:szCs w:val="28"/>
                <w:lang w:val="uk-UA"/>
              </w:rPr>
              <w:t>та професійні знання для вирішення професійних завдань;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2. </w:t>
            </w:r>
            <w:r w:rsidRPr="00F267DD">
              <w:rPr>
                <w:rFonts w:ascii="Times New Roman" w:hAnsi="Times New Roman"/>
                <w:sz w:val="28"/>
                <w:szCs w:val="28"/>
                <w:lang w:val="uk-UA"/>
              </w:rPr>
              <w:t>Визначати напрями модернізації технологічних і виробничих процесів та впроваджувати новітні інформаційні технології;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3.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Систематизація документообігу, підготовка технічної, проектної, технологічної та організаційно-управлінської документації, формування звітності, впровадження системи менеджменту якості на підприємстві;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4.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Вибирати оптимальні методи досліджень, модифікувати, адаптувати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br/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та розробляти нові методи та формувати методику обробки результатів;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5.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Застосовувати методи проектування та моделювання для розроблення і реалізації проектів та інженерних рішень за заданими вимогами;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6.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Аналізувати техніко-економічні показники, потреби ринку, інвестиційний клімат та відповідність проектних рішень, наукових розробок законодавству України;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7. </w:t>
            </w:r>
            <w:r w:rsidRPr="00F267DD">
              <w:rPr>
                <w:rFonts w:ascii="Times New Roman" w:hAnsi="Times New Roman"/>
                <w:sz w:val="28"/>
                <w:szCs w:val="28"/>
                <w:lang w:val="uk-UA"/>
              </w:rPr>
              <w:t>Досліджувати процеси у лісових екосистемах з використанням сучасних засобів і технологій з обробкою та аналізом результатів;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ПРН 8. А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ргументувати та захищати розроблені проектні та науково-технічні рішення, вести аргументовану професійну та наукову дискусію;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9.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Поєднувати сучасні методи для розроблення енергозберігаючих і екологічно безпечних технологій на засадах наближеного до природи лісівництва, що забезпечують безпеку життєдіяльності людей та їхній захист від можливих наслідків аварій, катастроф і стихійних лих, застосовувати способи раціонального використання сировинних, енергетичних та інших видів ресурсів;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10.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Оцінювати стан ведення господарства із застосовуванням сучасних методів,  якість лісогосподарської продукції, проводити сертифікацію підприємств галузі;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11.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Узагальнювати сучасні наукові знання та застосовувати їх для розв’язання науково-технічних завдань, оцінки запропонованих рішень для втілення результатів у практику;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12.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Слідувати принципам широкомасштабного впровадження сучасних виробничих та інформаційних технологій, засобів комунікації, методів підвищення економічної ефективності лісогосподарського виробництва;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13.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Підвищувати кваліфікацію колективу на </w:t>
            </w:r>
            <w:proofErr w:type="spellStart"/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основісучасних</w:t>
            </w:r>
            <w:proofErr w:type="spellEnd"/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наукових, технічних та технологічних досягнень в лісовій галузі;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ПРН 14. </w:t>
            </w:r>
            <w:r w:rsidRPr="00F26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Брати участь у підготовці фахівців та у просвітницькій діяльності серед населення для формування в них екологічного мислення і свідомості, ставлення </w:t>
            </w:r>
            <w:r w:rsidRPr="00F267D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 природи як унікальної цінності;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15.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Ініціювати та здійснювати організаційні та технічні заходи щодо забезпечення належних умов праці, дотримання техніки безпеки, профілактики виробничого травматизму і професійних захворювань, організовувати та контролювати дотримання норм екологічної безпеки та охорони довкілля;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16.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Організовувати та керувати дослідницькою, інноваційною та інвестиційною діяльністю, виробничими процесами з урахуванням технічних, технологічних та економічних факторів;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17.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Впроваджувати проектні рішення у виробництво, корегувати та модернізувати розробки та технології ведення лісового господарства на засадах екологічно збалансованого лісівництва;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18.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Практикувати інформаційний та науковий пошук, критично осмислювати та інтерпретувати результати, робити висновки та формувати напрями дослідження з урахуванням вітчизняного й закордонного досвіду;</w:t>
            </w:r>
          </w:p>
          <w:p w:rsidR="00AB1DDB" w:rsidRPr="00F267DD" w:rsidRDefault="00AB1DDB" w:rsidP="003E01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19.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Вирішувати та координувати розробку, підбір і використання необхідного обладнання, інструментів і методів для організації виробничого процесу з урахуванням екологічних, технічних та технологічних можливостей;</w:t>
            </w:r>
          </w:p>
          <w:p w:rsidR="00AB1DDB" w:rsidRPr="00FC2C10" w:rsidRDefault="00AB1DDB" w:rsidP="00C079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ПРН 20. </w:t>
            </w:r>
            <w:r w:rsidRPr="00F267DD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Координувати роботу колективів виконавців в галузі наукових досліджень, проектування, розробки, аналізу, розрахунку, моделювання, </w:t>
            </w:r>
            <w:r w:rsidRPr="00FC2C1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виробництва в лісовому господарстві;</w:t>
            </w:r>
          </w:p>
          <w:p w:rsidR="00AB1DDB" w:rsidRPr="00FC2C10" w:rsidRDefault="00AB1DDB" w:rsidP="00C079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C2C1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ПРН 21. Керувати проект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ами наукового співробітництва </w:t>
            </w:r>
            <w:r w:rsidRPr="00FC2C1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та академічної мобільності з підготовкою наукових праць та звітів, апробацією та впровадженням результатів досліджень і розробок,поширенням інформації про результати досліджень на міжнародних конференціях, семінарах, тощо;</w:t>
            </w:r>
          </w:p>
          <w:p w:rsidR="00AB1DDB" w:rsidRPr="00FC2C10" w:rsidRDefault="00AB1DDB" w:rsidP="00C079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C2C1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ПРН 22. Демонструвати виконання досліджень та брати участь у контролі якості;</w:t>
            </w:r>
          </w:p>
          <w:p w:rsidR="00AB1DDB" w:rsidRPr="00FC2C10" w:rsidRDefault="00AB1DDB" w:rsidP="00C079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C2C1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ПРН 23. Комбінувати поєднання різних технологічних прийомів для вирішення типових професійних завдань;</w:t>
            </w:r>
          </w:p>
          <w:p w:rsidR="00AB1DDB" w:rsidRPr="00FC2C10" w:rsidRDefault="00AB1DDB" w:rsidP="00C079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C2C1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ПРН 24. Виконувати чітко та якісно дослідження, удоскон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алювати методики їх проведення т</w:t>
            </w:r>
            <w:r w:rsidRPr="00FC2C1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а навчати інших.</w:t>
            </w:r>
          </w:p>
        </w:tc>
      </w:tr>
      <w:tr w:rsidR="00AB1DDB" w:rsidRPr="00B464DE" w:rsidTr="00BD6180">
        <w:tc>
          <w:tcPr>
            <w:tcW w:w="9889" w:type="dxa"/>
            <w:gridSpan w:val="3"/>
          </w:tcPr>
          <w:p w:rsidR="00AB1DDB" w:rsidRPr="009E1DC4" w:rsidRDefault="00AB1DDB" w:rsidP="007D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E1DC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8 – Ресурсне забезпечення реалізації програми</w:t>
            </w:r>
          </w:p>
        </w:tc>
      </w:tr>
      <w:tr w:rsidR="00AB1DDB" w:rsidRPr="007906E8" w:rsidTr="006C164C">
        <w:tc>
          <w:tcPr>
            <w:tcW w:w="3085" w:type="dxa"/>
            <w:gridSpan w:val="2"/>
          </w:tcPr>
          <w:p w:rsidR="00AB1DDB" w:rsidRDefault="00AB1DDB" w:rsidP="007D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Кадрове </w:t>
            </w:r>
          </w:p>
          <w:p w:rsidR="00AB1DDB" w:rsidRPr="00BD6180" w:rsidRDefault="00AB1DDB" w:rsidP="007D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BD618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забезпечення</w:t>
            </w:r>
          </w:p>
        </w:tc>
        <w:tc>
          <w:tcPr>
            <w:tcW w:w="6804" w:type="dxa"/>
          </w:tcPr>
          <w:p w:rsidR="00AB1DDB" w:rsidRPr="000E31D1" w:rsidRDefault="00AB1DDB" w:rsidP="00857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3"/>
                <w:lang w:val="uk-UA" w:eastAsia="uk-UA"/>
              </w:rPr>
            </w:pPr>
            <w:r w:rsidRPr="000E31D1">
              <w:rPr>
                <w:rFonts w:ascii="Times New Roman" w:hAnsi="Times New Roman"/>
                <w:bCs/>
                <w:spacing w:val="-5"/>
                <w:sz w:val="28"/>
                <w:szCs w:val="28"/>
                <w:lang w:val="uk-UA" w:eastAsia="ru-RU"/>
              </w:rPr>
              <w:t>Відповідає ліцензійним вимогам щодо кадрового забезпечення. Процес навчання забезпечують провідні фахівці кафедр університету. Підвищення кваліфікації науково-</w:t>
            </w:r>
            <w:r w:rsidRPr="000E31D1">
              <w:rPr>
                <w:rFonts w:ascii="Times New Roman" w:hAnsi="Times New Roman"/>
                <w:bCs/>
                <w:spacing w:val="-2"/>
                <w:sz w:val="28"/>
                <w:szCs w:val="28"/>
                <w:lang w:val="uk-UA" w:eastAsia="ru-RU"/>
              </w:rPr>
              <w:t xml:space="preserve">педагогічних, педагогічних та наукових </w:t>
            </w:r>
            <w:r w:rsidRPr="000E31D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працівників відбувається</w:t>
            </w:r>
            <w:r w:rsidRPr="000E31D1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 xml:space="preserve"> кожні 5 років.</w:t>
            </w:r>
          </w:p>
        </w:tc>
      </w:tr>
      <w:tr w:rsidR="00AB1DDB" w:rsidRPr="00B464DE" w:rsidTr="006C164C">
        <w:tc>
          <w:tcPr>
            <w:tcW w:w="3085" w:type="dxa"/>
            <w:gridSpan w:val="2"/>
          </w:tcPr>
          <w:p w:rsidR="00AB1DDB" w:rsidRPr="00BD6180" w:rsidRDefault="00AB1DDB" w:rsidP="007D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D618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Матеріально-</w:t>
            </w:r>
            <w:proofErr w:type="spellEnd"/>
          </w:p>
          <w:p w:rsidR="00AB1DDB" w:rsidRPr="00BD6180" w:rsidRDefault="00AB1DDB" w:rsidP="007D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BD618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технічне</w:t>
            </w:r>
          </w:p>
          <w:p w:rsidR="00AB1DDB" w:rsidRPr="00BD6180" w:rsidRDefault="00AB1DDB" w:rsidP="007D6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BD618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забезпечення</w:t>
            </w:r>
          </w:p>
        </w:tc>
        <w:tc>
          <w:tcPr>
            <w:tcW w:w="6804" w:type="dxa"/>
          </w:tcPr>
          <w:p w:rsidR="00AB1DDB" w:rsidRPr="000E31D1" w:rsidRDefault="00AB1DDB" w:rsidP="0075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1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Забезпеченість навчальними приміщеннями, комп’ютерними робочими місцями, мультимедійним обладнанням відповідає потребам. </w:t>
            </w:r>
          </w:p>
          <w:p w:rsidR="00AB1DDB" w:rsidRPr="000E31D1" w:rsidRDefault="00AB1DDB" w:rsidP="0075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1D1">
              <w:rPr>
                <w:rFonts w:ascii="Times New Roman" w:hAnsi="Times New Roman"/>
                <w:sz w:val="28"/>
                <w:szCs w:val="28"/>
                <w:lang w:val="uk-UA"/>
              </w:rPr>
              <w:t>Наявна вся необхідна соціально-побутова інфраструктура, кількість місць в гуртожитках відповідає вимогам.</w:t>
            </w:r>
          </w:p>
          <w:p w:rsidR="00AB1DDB" w:rsidRPr="000E31D1" w:rsidRDefault="00AB1DDB" w:rsidP="007542E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0E31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проведення практичних і лабораторних робіт, інформаційного пошуку та обробки результатів наявні спеціалізовані комп’ютерні класи з необхідним програмним забезпеченням та необмеженим </w:t>
            </w:r>
            <w:r w:rsidRPr="000E31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відкритим доступом до </w:t>
            </w:r>
            <w:proofErr w:type="spellStart"/>
            <w:r w:rsidRPr="000E31D1">
              <w:rPr>
                <w:rFonts w:ascii="Times New Roman" w:hAnsi="Times New Roman"/>
                <w:sz w:val="28"/>
                <w:szCs w:val="28"/>
                <w:lang w:val="uk-UA"/>
              </w:rPr>
              <w:t>Інтернет-мереж</w:t>
            </w:r>
            <w:proofErr w:type="spellEnd"/>
            <w:r w:rsidRPr="000E31D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.</w:t>
            </w:r>
          </w:p>
          <w:p w:rsidR="00AB1DDB" w:rsidRPr="000E31D1" w:rsidRDefault="00AB1DDB" w:rsidP="00754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31D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Для проведення навчальних практик  наявний лісовий масив «</w:t>
            </w:r>
            <w:proofErr w:type="spellStart"/>
            <w:r w:rsidRPr="000E31D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Білогрудівський</w:t>
            </w:r>
            <w:proofErr w:type="spellEnd"/>
            <w:r w:rsidRPr="000E31D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31D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ліс»ННВВ</w:t>
            </w:r>
            <w:proofErr w:type="spellEnd"/>
            <w:r w:rsidRPr="000E31D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31D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Уманского</w:t>
            </w:r>
            <w:proofErr w:type="spellEnd"/>
            <w:r w:rsidRPr="000E31D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НУС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B1DDB" w:rsidRPr="00144605" w:rsidTr="006C164C">
        <w:tc>
          <w:tcPr>
            <w:tcW w:w="3085" w:type="dxa"/>
            <w:gridSpan w:val="2"/>
          </w:tcPr>
          <w:p w:rsidR="00AB1DDB" w:rsidRPr="00BD6180" w:rsidRDefault="00AB1DDB" w:rsidP="00434E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BD6180">
              <w:rPr>
                <w:rFonts w:ascii="Times New Roman" w:hAnsi="Times New Roman"/>
                <w:b/>
                <w:bCs/>
                <w:spacing w:val="-7"/>
                <w:sz w:val="28"/>
                <w:szCs w:val="28"/>
                <w:lang w:val="uk-UA" w:eastAsia="ru-RU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804" w:type="dxa"/>
          </w:tcPr>
          <w:p w:rsidR="00AB1DDB" w:rsidRPr="00144605" w:rsidRDefault="00AB1DDB" w:rsidP="009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3"/>
                <w:lang w:val="uk-UA" w:eastAsia="uk-UA"/>
              </w:rPr>
            </w:pPr>
            <w:r w:rsidRPr="0014460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Офіційний </w:t>
            </w:r>
            <w:proofErr w:type="spellStart"/>
            <w:r w:rsidRPr="001446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веб-сайт</w:t>
            </w:r>
            <w:proofErr w:type="spellEnd"/>
            <w:r w:rsidRPr="0014460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hyperlink r:id="rId9" w:history="1">
              <w:r w:rsidRPr="0014460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/>
                </w:rPr>
                <w:t>http://www.udau.edu.ua/ua/index.html</w:t>
              </w:r>
            </w:hyperlink>
            <w:r w:rsidRPr="0014460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містить інформацію про освітні програми, навчальну, наукову і виховну діяльність, структурні підрозділи, правила прийому, контакти. У </w:t>
            </w:r>
            <w:proofErr w:type="spellStart"/>
            <w:r w:rsidRPr="001446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репозитарію</w:t>
            </w:r>
            <w:proofErr w:type="spellEnd"/>
            <w:r w:rsidRPr="0014460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УНУС http://lib.udau.edu.ua можна ознайомитись з авторськими розробками професорсько-викладацького складу. Віртуально-навчальне середовище </w:t>
            </w:r>
            <w:proofErr w:type="spellStart"/>
            <w:r w:rsidRPr="001446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Moodle</w:t>
            </w:r>
            <w:proofErr w:type="spellEnd"/>
            <w:r w:rsidRPr="001446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корпоративна по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</w:t>
            </w:r>
            <w:r w:rsidRPr="0014460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та, </w:t>
            </w:r>
            <w:r w:rsidRPr="00144605">
              <w:rPr>
                <w:rFonts w:ascii="Times New Roman" w:hAnsi="Times New Roman"/>
                <w:sz w:val="28"/>
                <w:szCs w:val="28"/>
                <w:lang w:val="uk-UA"/>
              </w:rPr>
              <w:t>необмежений доступ до мережі Інтернет, наукова бібліотека, читальні зали.</w:t>
            </w:r>
          </w:p>
        </w:tc>
      </w:tr>
      <w:tr w:rsidR="00AB1DDB" w:rsidRPr="00B464DE" w:rsidTr="00BD6180">
        <w:tc>
          <w:tcPr>
            <w:tcW w:w="9889" w:type="dxa"/>
            <w:gridSpan w:val="3"/>
          </w:tcPr>
          <w:p w:rsidR="00AB1DDB" w:rsidRPr="00BD6180" w:rsidRDefault="00AB1DDB" w:rsidP="00BD6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3"/>
                <w:lang w:val="uk-UA" w:eastAsia="uk-UA"/>
              </w:rPr>
            </w:pPr>
            <w:r w:rsidRPr="00BD6180">
              <w:rPr>
                <w:rFonts w:ascii="Times New Roman" w:hAnsi="Times New Roman"/>
                <w:b/>
                <w:spacing w:val="-2"/>
                <w:sz w:val="28"/>
                <w:szCs w:val="28"/>
                <w:lang w:val="uk-UA" w:eastAsia="ru-RU"/>
              </w:rPr>
              <w:t>9- Академічна мобільність</w:t>
            </w:r>
          </w:p>
        </w:tc>
      </w:tr>
      <w:tr w:rsidR="00AB1DDB" w:rsidRPr="00B464DE" w:rsidTr="00B9167E">
        <w:trPr>
          <w:trHeight w:val="879"/>
        </w:trPr>
        <w:tc>
          <w:tcPr>
            <w:tcW w:w="3075" w:type="dxa"/>
            <w:tcBorders>
              <w:right w:val="single" w:sz="4" w:space="0" w:color="auto"/>
            </w:tcBorders>
          </w:tcPr>
          <w:p w:rsidR="00AB1DDB" w:rsidRPr="00D5534C" w:rsidRDefault="00AB1DDB" w:rsidP="00FA0B7B">
            <w:pPr>
              <w:widowControl w:val="0"/>
              <w:autoSpaceDE w:val="0"/>
              <w:autoSpaceDN w:val="0"/>
              <w:spacing w:after="0" w:line="240" w:lineRule="auto"/>
              <w:ind w:left="107" w:right="89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53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6814" w:type="dxa"/>
            <w:gridSpan w:val="2"/>
            <w:tcBorders>
              <w:left w:val="single" w:sz="4" w:space="0" w:color="auto"/>
            </w:tcBorders>
          </w:tcPr>
          <w:p w:rsidR="00FD2C60" w:rsidRPr="00FD2C60" w:rsidRDefault="00616BA5" w:rsidP="00FD2C60">
            <w:pPr>
              <w:widowControl w:val="0"/>
              <w:tabs>
                <w:tab w:val="left" w:pos="822"/>
                <w:tab w:val="left" w:pos="1691"/>
                <w:tab w:val="left" w:pos="1971"/>
                <w:tab w:val="left" w:pos="2497"/>
                <w:tab w:val="left" w:pos="2962"/>
                <w:tab w:val="left" w:pos="4096"/>
                <w:tab w:val="left" w:pos="4411"/>
                <w:tab w:val="left" w:pos="5346"/>
                <w:tab w:val="left" w:pos="5643"/>
              </w:tabs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hAnsi="Times New Roman"/>
                <w:sz w:val="28"/>
                <w:lang w:val="uk-UA" w:eastAsia="uk-UA" w:bidi="uk-UA"/>
              </w:rPr>
            </w:pPr>
            <w:r w:rsidRPr="00616BA5">
              <w:rPr>
                <w:rFonts w:ascii="Times New Roman" w:hAnsi="Times New Roman"/>
                <w:sz w:val="28"/>
                <w:lang w:val="uk-UA" w:eastAsia="uk-UA" w:bidi="uk-UA"/>
              </w:rPr>
              <w:t>На основі двохсторонніх договорів</w:t>
            </w:r>
            <w:r w:rsidRPr="00616BA5">
              <w:rPr>
                <w:rFonts w:ascii="Times New Roman" w:hAnsi="Times New Roman"/>
                <w:sz w:val="28"/>
                <w:lang w:val="uk-UA" w:eastAsia="uk-UA" w:bidi="uk-UA"/>
              </w:rPr>
              <w:tab/>
            </w:r>
            <w:r w:rsidRPr="00616BA5">
              <w:rPr>
                <w:rFonts w:ascii="Times New Roman" w:hAnsi="Times New Roman"/>
                <w:spacing w:val="-7"/>
                <w:sz w:val="28"/>
                <w:lang w:val="uk-UA" w:eastAsia="uk-UA" w:bidi="uk-UA"/>
              </w:rPr>
              <w:t xml:space="preserve">між </w:t>
            </w:r>
            <w:proofErr w:type="spellStart"/>
            <w:r w:rsidRPr="00616BA5">
              <w:rPr>
                <w:rFonts w:ascii="Times New Roman" w:hAnsi="Times New Roman"/>
                <w:sz w:val="28"/>
                <w:lang w:val="uk-UA" w:eastAsia="uk-UA" w:bidi="uk-UA"/>
              </w:rPr>
              <w:t>УманськимНУСта</w:t>
            </w:r>
            <w:proofErr w:type="spellEnd"/>
            <w:r w:rsidR="00FD2C60" w:rsidRPr="00FD2C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закладами </w:t>
            </w:r>
            <w:r w:rsidR="00FD2C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вищої </w:t>
            </w:r>
            <w:r w:rsidR="00FD2C60" w:rsidRPr="00FD2C60">
              <w:rPr>
                <w:rFonts w:ascii="Times New Roman" w:hAnsi="Times New Roman"/>
                <w:sz w:val="28"/>
                <w:szCs w:val="28"/>
                <w:lang w:val="uk-UA"/>
              </w:rPr>
              <w:t>освіти України</w:t>
            </w:r>
            <w:r w:rsidR="00FD2C60" w:rsidRPr="00FD2C60">
              <w:rPr>
                <w:rFonts w:ascii="Times New Roman" w:hAnsi="Times New Roman"/>
                <w:sz w:val="28"/>
                <w:lang w:val="uk-UA" w:eastAsia="uk-UA" w:bidi="uk-UA"/>
              </w:rPr>
              <w:t xml:space="preserve"> а саме: </w:t>
            </w:r>
          </w:p>
          <w:p w:rsidR="00FD2C60" w:rsidRDefault="00FD2C60" w:rsidP="00FD2C60">
            <w:pPr>
              <w:widowControl w:val="0"/>
              <w:tabs>
                <w:tab w:val="left" w:pos="341"/>
                <w:tab w:val="left" w:pos="822"/>
                <w:tab w:val="left" w:pos="1691"/>
                <w:tab w:val="left" w:pos="1971"/>
                <w:tab w:val="left" w:pos="2497"/>
                <w:tab w:val="left" w:pos="2962"/>
                <w:tab w:val="left" w:pos="4096"/>
                <w:tab w:val="left" w:pos="4411"/>
                <w:tab w:val="left" w:pos="5346"/>
                <w:tab w:val="left" w:pos="5643"/>
              </w:tabs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hAnsi="Times New Roman"/>
                <w:sz w:val="28"/>
                <w:lang w:val="uk-UA" w:eastAsia="uk-UA" w:bidi="uk-UA"/>
              </w:rPr>
            </w:pPr>
            <w:r w:rsidRPr="00FD2C60">
              <w:rPr>
                <w:rFonts w:ascii="Times New Roman" w:hAnsi="Times New Roman"/>
                <w:sz w:val="28"/>
                <w:lang w:val="uk-UA" w:eastAsia="uk-UA" w:bidi="uk-UA"/>
              </w:rPr>
              <w:t>- Національний університет  біоресурсів і природокористування України;</w:t>
            </w:r>
          </w:p>
          <w:p w:rsidR="00AB1DDB" w:rsidRPr="00D5534C" w:rsidRDefault="00FD2C60" w:rsidP="00FD2C60">
            <w:pPr>
              <w:widowControl w:val="0"/>
              <w:tabs>
                <w:tab w:val="left" w:pos="341"/>
                <w:tab w:val="left" w:pos="822"/>
                <w:tab w:val="left" w:pos="1691"/>
                <w:tab w:val="left" w:pos="1971"/>
                <w:tab w:val="left" w:pos="2497"/>
                <w:tab w:val="left" w:pos="2962"/>
                <w:tab w:val="left" w:pos="4096"/>
                <w:tab w:val="left" w:pos="4411"/>
                <w:tab w:val="left" w:pos="5346"/>
                <w:tab w:val="left" w:pos="5643"/>
              </w:tabs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D2C60">
              <w:rPr>
                <w:rFonts w:ascii="Times New Roman" w:hAnsi="Times New Roman"/>
                <w:sz w:val="28"/>
                <w:lang w:val="uk-UA" w:eastAsia="uk-UA" w:bidi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FD2C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країнський науково-дослідний інст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итут гірського лісівництва ім. П.С.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FD2C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астернака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B1DDB" w:rsidRPr="00B464DE" w:rsidTr="00144605">
        <w:tc>
          <w:tcPr>
            <w:tcW w:w="3075" w:type="dxa"/>
            <w:tcBorders>
              <w:right w:val="single" w:sz="4" w:space="0" w:color="auto"/>
            </w:tcBorders>
          </w:tcPr>
          <w:p w:rsidR="00AB1DDB" w:rsidRPr="00D5534C" w:rsidRDefault="00AB1DDB" w:rsidP="00FA0B7B">
            <w:pPr>
              <w:widowControl w:val="0"/>
              <w:autoSpaceDE w:val="0"/>
              <w:autoSpaceDN w:val="0"/>
              <w:spacing w:after="0" w:line="240" w:lineRule="auto"/>
              <w:ind w:left="107" w:right="94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53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6814" w:type="dxa"/>
            <w:gridSpan w:val="2"/>
            <w:tcBorders>
              <w:left w:val="single" w:sz="4" w:space="0" w:color="auto"/>
            </w:tcBorders>
          </w:tcPr>
          <w:p w:rsidR="00616BA5" w:rsidRPr="00616BA5" w:rsidRDefault="00616BA5" w:rsidP="00616BA5">
            <w:pPr>
              <w:widowControl w:val="0"/>
              <w:tabs>
                <w:tab w:val="left" w:pos="822"/>
                <w:tab w:val="left" w:pos="1971"/>
                <w:tab w:val="left" w:pos="4096"/>
                <w:tab w:val="left" w:pos="5643"/>
              </w:tabs>
              <w:autoSpaceDE w:val="0"/>
              <w:autoSpaceDN w:val="0"/>
              <w:spacing w:after="0" w:line="316" w:lineRule="exact"/>
              <w:ind w:left="107"/>
              <w:rPr>
                <w:rFonts w:ascii="Times New Roman" w:hAnsi="Times New Roman"/>
                <w:sz w:val="28"/>
                <w:lang w:val="uk-UA" w:eastAsia="uk-UA" w:bidi="uk-UA"/>
              </w:rPr>
            </w:pPr>
            <w:r w:rsidRPr="00616BA5">
              <w:rPr>
                <w:rFonts w:ascii="Times New Roman" w:hAnsi="Times New Roman"/>
                <w:sz w:val="28"/>
                <w:lang w:val="uk-UA" w:eastAsia="uk-UA" w:bidi="uk-UA"/>
              </w:rPr>
              <w:t>НаосновідвохсторонніхдоговорівміжУманськимНУСтазакладамивищої</w:t>
            </w:r>
            <w:r w:rsidRPr="00616BA5">
              <w:rPr>
                <w:rFonts w:ascii="Times New Roman" w:hAnsi="Times New Roman"/>
                <w:spacing w:val="-4"/>
                <w:sz w:val="28"/>
                <w:lang w:val="uk-UA" w:eastAsia="uk-UA" w:bidi="uk-UA"/>
              </w:rPr>
              <w:t xml:space="preserve">освіти </w:t>
            </w:r>
            <w:r w:rsidRPr="00616BA5">
              <w:rPr>
                <w:rFonts w:ascii="Times New Roman" w:hAnsi="Times New Roman"/>
                <w:sz w:val="28"/>
                <w:lang w:val="uk-UA" w:eastAsia="uk-UA" w:bidi="uk-UA"/>
              </w:rPr>
              <w:t>інших країн:</w:t>
            </w:r>
          </w:p>
          <w:p w:rsidR="00AB1DDB" w:rsidRPr="00AF15ED" w:rsidRDefault="00897AF9" w:rsidP="00AF15ED">
            <w:pPr>
              <w:numPr>
                <w:ilvl w:val="0"/>
                <w:numId w:val="46"/>
              </w:numPr>
              <w:spacing w:after="0" w:line="240" w:lineRule="auto"/>
              <w:ind w:left="186" w:hanging="219"/>
              <w:jc w:val="both"/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</w:pPr>
            <w:hyperlink r:id="rId10" w:history="1">
              <w:r w:rsidR="00AF15ED" w:rsidRPr="00AF15ED">
                <w:rPr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val="uk-UA"/>
                </w:rPr>
                <w:t xml:space="preserve">Аграрний університет імені </w:t>
              </w:r>
              <w:proofErr w:type="spellStart"/>
              <w:r w:rsidR="00AF15ED" w:rsidRPr="00AF15ED">
                <w:rPr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val="uk-UA"/>
                </w:rPr>
                <w:t>ХугонаКоллонтая</w:t>
              </w:r>
              <w:proofErr w:type="spellEnd"/>
              <w:r w:rsidR="00AF15ED" w:rsidRPr="00AF15ED">
                <w:rPr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val="uk-UA"/>
                </w:rPr>
                <w:t xml:space="preserve"> в Кракові</w:t>
              </w:r>
            </w:hyperlink>
            <w:r w:rsidR="00FD2C60"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  <w:t>, Республіка Польща</w:t>
            </w:r>
            <w:r w:rsidR="00D67085"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  <w:t>;</w:t>
            </w:r>
          </w:p>
          <w:p w:rsidR="00AF15ED" w:rsidRPr="00AF15ED" w:rsidRDefault="00897AF9" w:rsidP="00AF15ED">
            <w:pPr>
              <w:numPr>
                <w:ilvl w:val="0"/>
                <w:numId w:val="46"/>
              </w:numPr>
              <w:spacing w:after="0" w:line="240" w:lineRule="auto"/>
              <w:ind w:left="186" w:hanging="219"/>
              <w:jc w:val="both"/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</w:pPr>
            <w:hyperlink r:id="rId11" w:tgtFrame="_blank" w:history="1">
              <w:r w:rsidR="00AF15ED" w:rsidRPr="00AF15ED">
                <w:rPr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val="uk-UA"/>
                </w:rPr>
                <w:t>Університет сільського та лісового господарства ім. Менделя</w:t>
              </w:r>
            </w:hyperlink>
            <w:r w:rsidR="00D67085"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  <w:t>, Чеська республіка;</w:t>
            </w:r>
          </w:p>
          <w:p w:rsidR="00AF15ED" w:rsidRPr="00AF15ED" w:rsidRDefault="00897AF9" w:rsidP="00AF15ED">
            <w:pPr>
              <w:numPr>
                <w:ilvl w:val="0"/>
                <w:numId w:val="46"/>
              </w:numPr>
              <w:spacing w:after="0" w:line="240" w:lineRule="auto"/>
              <w:ind w:left="186" w:hanging="219"/>
              <w:jc w:val="both"/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</w:pPr>
            <w:hyperlink r:id="rId12" w:tgtFrame="_blank" w:history="1">
              <w:r w:rsidR="00AF15ED" w:rsidRPr="00AF15ED">
                <w:rPr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val="uk-UA"/>
                </w:rPr>
                <w:t>Варшавський університет природничих наук</w:t>
              </w:r>
            </w:hyperlink>
            <w:r w:rsidR="00AF15ED" w:rsidRPr="00AF15ED"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  <w:t>, Респу</w:t>
            </w:r>
            <w:r w:rsidR="00FD2C60"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  <w:t>бліка Польща, м. Варшава</w:t>
            </w:r>
            <w:r w:rsidR="00D67085"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  <w:t>;</w:t>
            </w:r>
          </w:p>
          <w:p w:rsidR="00AF15ED" w:rsidRPr="00AF15ED" w:rsidRDefault="00897AF9" w:rsidP="00AF15ED">
            <w:pPr>
              <w:numPr>
                <w:ilvl w:val="0"/>
                <w:numId w:val="46"/>
              </w:numPr>
              <w:spacing w:after="0" w:line="240" w:lineRule="auto"/>
              <w:ind w:left="186" w:hanging="2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hyperlink r:id="rId13" w:history="1">
              <w:r w:rsidR="00AF15ED" w:rsidRPr="00AF15ED">
                <w:rPr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val="uk-UA"/>
                </w:rPr>
                <w:t>Університет Міссурі,</w:t>
              </w:r>
            </w:hyperlink>
            <w:r w:rsidR="00FD2C60"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  <w:t> м. Колумбія, США</w:t>
            </w:r>
            <w:r w:rsidR="00AF15ED" w:rsidRPr="00AF15ED">
              <w:rPr>
                <w:rFonts w:ascii="Times New Roman" w:hAnsi="Times New Roman"/>
                <w:color w:val="121212"/>
                <w:sz w:val="28"/>
                <w:szCs w:val="28"/>
                <w:lang w:val="uk-UA"/>
              </w:rPr>
              <w:t>.</w:t>
            </w:r>
          </w:p>
        </w:tc>
      </w:tr>
      <w:tr w:rsidR="00AB1DDB" w:rsidRPr="00B464DE" w:rsidTr="00144605">
        <w:tc>
          <w:tcPr>
            <w:tcW w:w="3075" w:type="dxa"/>
            <w:tcBorders>
              <w:right w:val="single" w:sz="4" w:space="0" w:color="auto"/>
            </w:tcBorders>
          </w:tcPr>
          <w:p w:rsidR="00AB1DDB" w:rsidRPr="0057646B" w:rsidRDefault="00AB1DDB" w:rsidP="00FA0B7B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64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814" w:type="dxa"/>
            <w:gridSpan w:val="2"/>
            <w:tcBorders>
              <w:left w:val="single" w:sz="4" w:space="0" w:color="auto"/>
            </w:tcBorders>
          </w:tcPr>
          <w:p w:rsidR="00AB1DDB" w:rsidRPr="0057646B" w:rsidRDefault="00AB1DDB" w:rsidP="008577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646B">
              <w:rPr>
                <w:rFonts w:ascii="Times New Roman" w:hAnsi="Times New Roman"/>
                <w:sz w:val="28"/>
                <w:szCs w:val="28"/>
                <w:lang w:val="uk-UA"/>
              </w:rPr>
              <w:t>Навчання іноземних здобувачів вищої освіти проводиться на загальних умовах з додатковою мовною підготовкою.</w:t>
            </w:r>
          </w:p>
        </w:tc>
      </w:tr>
    </w:tbl>
    <w:p w:rsidR="00AB1DDB" w:rsidRDefault="00AB1DDB" w:rsidP="00BD6180">
      <w:pPr>
        <w:pStyle w:val="a3"/>
        <w:spacing w:after="120" w:line="264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1DDB" w:rsidRDefault="00AF15ED" w:rsidP="00144605">
      <w:pPr>
        <w:pStyle w:val="a3"/>
        <w:spacing w:after="120" w:line="264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AB1DDB" w:rsidRPr="008378C8">
        <w:rPr>
          <w:rFonts w:ascii="Times New Roman" w:hAnsi="Times New Roman"/>
          <w:b/>
          <w:sz w:val="28"/>
          <w:szCs w:val="28"/>
          <w:lang w:val="uk-UA"/>
        </w:rPr>
        <w:lastRenderedPageBreak/>
        <w:t>2. Пер</w:t>
      </w:r>
      <w:r w:rsidR="00AB1DDB" w:rsidRPr="005D5637">
        <w:rPr>
          <w:rFonts w:ascii="Times New Roman" w:hAnsi="Times New Roman"/>
          <w:b/>
          <w:sz w:val="28"/>
          <w:szCs w:val="28"/>
          <w:lang w:val="uk-UA"/>
        </w:rPr>
        <w:t>елік компонент</w:t>
      </w:r>
      <w:r w:rsidR="00AB1DDB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AB1DDB" w:rsidRPr="005D5637"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 програми </w:t>
      </w:r>
      <w:r w:rsidR="00AB1DDB">
        <w:rPr>
          <w:rFonts w:ascii="Times New Roman" w:hAnsi="Times New Roman"/>
          <w:b/>
          <w:sz w:val="28"/>
          <w:szCs w:val="28"/>
          <w:lang w:val="uk-UA"/>
        </w:rPr>
        <w:t>та їх логічна послідовність</w:t>
      </w:r>
    </w:p>
    <w:p w:rsidR="00AB1DDB" w:rsidRPr="005D5637" w:rsidRDefault="00AB1DDB" w:rsidP="00144605">
      <w:pPr>
        <w:pStyle w:val="a3"/>
        <w:spacing w:after="120" w:line="264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2.1 Перелік компонентів ОП</w:t>
      </w:r>
    </w:p>
    <w:tbl>
      <w:tblPr>
        <w:tblW w:w="10008" w:type="dxa"/>
        <w:tblLayout w:type="fixed"/>
        <w:tblLook w:val="00A0"/>
      </w:tblPr>
      <w:tblGrid>
        <w:gridCol w:w="1208"/>
        <w:gridCol w:w="5207"/>
        <w:gridCol w:w="72"/>
        <w:gridCol w:w="1393"/>
        <w:gridCol w:w="38"/>
        <w:gridCol w:w="2090"/>
      </w:tblGrid>
      <w:tr w:rsidR="00AB1DDB" w:rsidRPr="009538E2" w:rsidTr="00D5534C">
        <w:trPr>
          <w:trHeight w:val="107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AB1DDB" w:rsidRPr="009538E2" w:rsidRDefault="00AB1DDB" w:rsidP="005B4479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Код н/д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AB1DDB" w:rsidRPr="009538E2" w:rsidRDefault="00AB1DDB" w:rsidP="005B4479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Компоненти освітньої програми (навчальні дисципліни, курсові проекти (роботи) практика, кваліфікаційні роботи)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AB1DDB" w:rsidRPr="009538E2" w:rsidRDefault="00AB1DDB" w:rsidP="005B4479">
            <w:pPr>
              <w:widowControl w:val="0"/>
              <w:tabs>
                <w:tab w:val="left" w:pos="2694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кредитів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AB1DDB" w:rsidRPr="009538E2" w:rsidRDefault="00AB1DDB" w:rsidP="005B4479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 підсумкового контролю</w:t>
            </w:r>
          </w:p>
        </w:tc>
      </w:tr>
      <w:tr w:rsidR="00AB1DDB" w:rsidRPr="009538E2" w:rsidTr="00D5534C">
        <w:trPr>
          <w:trHeight w:val="322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AB1DDB" w:rsidRPr="009538E2" w:rsidRDefault="00AB1DDB" w:rsidP="005B4479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AB1DDB" w:rsidRPr="009538E2" w:rsidRDefault="00AB1DDB" w:rsidP="005B4479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AB1DDB" w:rsidRPr="009538E2" w:rsidRDefault="00AB1DDB" w:rsidP="005B4479">
            <w:pPr>
              <w:widowControl w:val="0"/>
              <w:tabs>
                <w:tab w:val="left" w:pos="2694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AB1DDB" w:rsidRPr="009538E2" w:rsidRDefault="00AB1DDB" w:rsidP="005B4479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AB1DDB" w:rsidRPr="009538E2" w:rsidTr="00D5534C">
        <w:trPr>
          <w:trHeight w:val="227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AB1DDB" w:rsidRPr="009538E2" w:rsidRDefault="00AB1DDB" w:rsidP="005B4479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Обов’язкові компоненти ОП</w:t>
            </w:r>
          </w:p>
        </w:tc>
      </w:tr>
      <w:tr w:rsidR="00AB1DDB" w:rsidRPr="009538E2" w:rsidTr="00D5534C">
        <w:trPr>
          <w:trHeight w:val="227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AB1DDB" w:rsidRPr="009538E2" w:rsidRDefault="00AB1DDB" w:rsidP="005B4479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1. Обов’язкові навчальні дисципліни</w:t>
            </w:r>
          </w:p>
        </w:tc>
      </w:tr>
      <w:tr w:rsidR="00AB1DDB" w:rsidRPr="009538E2" w:rsidTr="00D5534C">
        <w:trPr>
          <w:trHeight w:val="227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AB1DDB" w:rsidRPr="009538E2" w:rsidRDefault="00AB1DDB" w:rsidP="005B4479">
            <w:pPr>
              <w:widowControl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1.1. Соціально-гуманітарної підготовки</w:t>
            </w:r>
          </w:p>
        </w:tc>
      </w:tr>
      <w:tr w:rsidR="00AB1DDB" w:rsidRPr="009538E2" w:rsidTr="00D5534C">
        <w:trPr>
          <w:trHeight w:val="40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ОК.01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D5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/>
              </w:rPr>
              <w:t>Ділова іноземна мова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D55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D5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AB1DDB" w:rsidRPr="009538E2" w:rsidTr="00D5534C">
        <w:trPr>
          <w:trHeight w:val="405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1.2. Професійної і практичної підготовки</w:t>
            </w:r>
          </w:p>
        </w:tc>
      </w:tr>
      <w:tr w:rsidR="00AB1DDB" w:rsidRPr="009538E2" w:rsidTr="00D5534C">
        <w:trPr>
          <w:trHeight w:val="40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F451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E42771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Оптимізація </w:t>
            </w:r>
            <w:proofErr w:type="spellStart"/>
            <w:r w:rsidRPr="00E42771">
              <w:rPr>
                <w:rFonts w:ascii="Times New Roman" w:hAnsi="Times New Roman"/>
                <w:sz w:val="28"/>
                <w:szCs w:val="28"/>
                <w:lang w:val="uk-UA"/>
              </w:rPr>
              <w:t>лісоаграрних</w:t>
            </w:r>
            <w:proofErr w:type="spellEnd"/>
            <w:r w:rsidRPr="00E427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ландшафтів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AB1DDB" w:rsidRPr="009538E2" w:rsidTr="00D5534C">
        <w:trPr>
          <w:trHeight w:val="40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sz w:val="26"/>
                <w:szCs w:val="26"/>
                <w:lang w:val="uk-UA" w:eastAsia="ru-RU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E42771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AB1DDB" w:rsidRPr="009538E2" w:rsidTr="00D5534C">
        <w:trPr>
          <w:trHeight w:val="40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sz w:val="26"/>
                <w:szCs w:val="26"/>
                <w:lang w:val="uk-UA" w:eastAsia="ru-RU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E42771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Лісове </w:t>
            </w:r>
            <w:proofErr w:type="spellStart"/>
            <w:r w:rsidRPr="00E42771">
              <w:rPr>
                <w:rFonts w:ascii="Times New Roman" w:hAnsi="Times New Roman"/>
                <w:sz w:val="28"/>
                <w:szCs w:val="28"/>
                <w:lang w:val="uk-UA"/>
              </w:rPr>
              <w:t>ділочинство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AB1DDB" w:rsidRPr="009538E2" w:rsidTr="00D5534C">
        <w:trPr>
          <w:trHeight w:val="40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850927" w:rsidRDefault="00AB1DDB" w:rsidP="00C932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ОК</w:t>
            </w:r>
            <w:r w:rsidRPr="00850927">
              <w:rPr>
                <w:rFonts w:ascii="Times New Roman" w:hAnsi="Times New Roman"/>
                <w:sz w:val="26"/>
                <w:szCs w:val="26"/>
                <w:lang w:val="uk-UA" w:eastAsia="ru-RU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E42771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/>
              </w:rPr>
              <w:t>Лісопромислове виробництво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AB1DDB" w:rsidRPr="009538E2" w:rsidTr="00D5534C">
        <w:trPr>
          <w:trHeight w:val="40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sz w:val="26"/>
                <w:szCs w:val="26"/>
                <w:lang w:val="uk-UA" w:eastAsia="ru-RU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/>
              </w:rPr>
              <w:t>Регіональне лісівництво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кзамен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AB1DDB" w:rsidRPr="009538E2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курсовий проект</w:t>
            </w:r>
          </w:p>
        </w:tc>
      </w:tr>
      <w:tr w:rsidR="00AB1DDB" w:rsidRPr="009538E2" w:rsidTr="00D5534C">
        <w:trPr>
          <w:trHeight w:val="40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ОК.</w:t>
            </w:r>
            <w:r w:rsidRPr="009538E2">
              <w:rPr>
                <w:rFonts w:ascii="Times New Roman" w:hAnsi="Times New Roman"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/>
              </w:rPr>
              <w:t>Лісопаркове господарство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AB1DDB" w:rsidRPr="009538E2" w:rsidTr="00D5534C">
        <w:trPr>
          <w:trHeight w:val="40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sz w:val="26"/>
                <w:szCs w:val="26"/>
                <w:lang w:val="uk-UA" w:eastAsia="ru-RU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E42771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/>
              </w:rPr>
              <w:t>Методологія та організація наукових досліджень з основами інтелектуальної власності в лісовому господарстві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E42771" w:rsidRDefault="00AB1DDB" w:rsidP="00C932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77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45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AB1DDB" w:rsidRPr="009538E2" w:rsidTr="00D5534C">
        <w:trPr>
          <w:trHeight w:val="40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sz w:val="26"/>
                <w:szCs w:val="26"/>
                <w:lang w:val="uk-UA" w:eastAsia="ru-RU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51D">
              <w:rPr>
                <w:rFonts w:ascii="Times New Roman" w:hAnsi="Times New Roman"/>
                <w:sz w:val="28"/>
                <w:szCs w:val="28"/>
                <w:lang w:val="uk-UA"/>
              </w:rPr>
              <w:t>Лісова екологія та типологія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51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45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AB1DDB" w:rsidRPr="009538E2" w:rsidTr="00D5534C">
        <w:trPr>
          <w:trHeight w:val="40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ОК.10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563F">
              <w:rPr>
                <w:rFonts w:ascii="Times New Roman" w:hAnsi="Times New Roman"/>
                <w:sz w:val="28"/>
                <w:szCs w:val="28"/>
                <w:lang w:val="uk-UA"/>
              </w:rPr>
              <w:t>Відтвореннялісівеколого-адаптаційними</w:t>
            </w:r>
            <w:proofErr w:type="spellEnd"/>
            <w:r w:rsidRPr="007D451D">
              <w:rPr>
                <w:rFonts w:ascii="Times New Roman" w:hAnsi="Times New Roman"/>
                <w:sz w:val="28"/>
                <w:szCs w:val="28"/>
              </w:rPr>
              <w:t xml:space="preserve"> методами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51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45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AB1DDB" w:rsidRPr="009538E2" w:rsidTr="00D5534C">
        <w:trPr>
          <w:trHeight w:val="40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51D">
              <w:rPr>
                <w:rFonts w:ascii="Times New Roman" w:hAnsi="Times New Roman"/>
                <w:sz w:val="28"/>
                <w:szCs w:val="28"/>
                <w:lang w:val="uk-UA"/>
              </w:rPr>
              <w:t>Основи технології деревообробки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51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45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AB1DDB" w:rsidRPr="009538E2" w:rsidTr="00D5534C">
        <w:trPr>
          <w:trHeight w:val="54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sz w:val="26"/>
                <w:szCs w:val="26"/>
                <w:lang w:val="uk-UA" w:eastAsia="ru-RU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51D">
              <w:rPr>
                <w:rFonts w:ascii="Times New Roman" w:hAnsi="Times New Roman"/>
                <w:sz w:val="28"/>
                <w:szCs w:val="28"/>
                <w:lang w:val="uk-UA"/>
              </w:rPr>
              <w:t>Регулювання продуктивності лісів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451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45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AB1DDB" w:rsidRPr="009538E2" w:rsidTr="00D5534C">
        <w:trPr>
          <w:trHeight w:val="54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C932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ОК.13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2436C8" w:rsidRDefault="00AB1DDB" w:rsidP="00C932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2436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Інвентаризація </w:t>
            </w:r>
            <w:proofErr w:type="spellStart"/>
            <w:r w:rsidRPr="002436C8">
              <w:rPr>
                <w:rFonts w:ascii="Times New Roman" w:hAnsi="Times New Roman"/>
                <w:sz w:val="28"/>
                <w:szCs w:val="28"/>
                <w:lang w:val="uk-UA"/>
              </w:rPr>
              <w:t>лісівталісовий</w:t>
            </w:r>
            <w:proofErr w:type="spellEnd"/>
            <w:r w:rsidRPr="002436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моніторинг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C9322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451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AB1DDB" w:rsidRPr="009538E2" w:rsidTr="00D5534C">
        <w:trPr>
          <w:trHeight w:val="281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8563F" w:rsidRDefault="00AB1DDB" w:rsidP="00D55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D55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D5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B1DDB" w:rsidRPr="009538E2" w:rsidTr="00D5534C">
        <w:trPr>
          <w:trHeight w:val="540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D1448A" w:rsidRDefault="00AB1DDB" w:rsidP="00E427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2. </w:t>
            </w:r>
            <w:r w:rsidRPr="00D1448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Науково-дослідна робота та практика</w:t>
            </w:r>
          </w:p>
        </w:tc>
      </w:tr>
      <w:tr w:rsidR="00AB1DDB" w:rsidRPr="009538E2" w:rsidTr="00D5534C">
        <w:trPr>
          <w:trHeight w:val="454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Default="00AB1DDB" w:rsidP="00D5534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НДРП.01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D5534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иробнича практика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D5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D5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B1DDB" w:rsidRPr="009538E2" w:rsidTr="00D5534C">
        <w:trPr>
          <w:trHeight w:val="43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Default="00AB1DDB" w:rsidP="00D5534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НДРП.02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D5534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Виконання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кваліфікаційної</w:t>
            </w: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роботи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D5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7,5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D5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B1DDB" w:rsidRPr="009538E2" w:rsidTr="00D5534C">
        <w:trPr>
          <w:trHeight w:val="46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Default="00AB1DDB" w:rsidP="00D5534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НДРП.03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D5534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Підсумкова атестація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D5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1,5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D55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B1DDB" w:rsidRPr="009538E2" w:rsidTr="00D5534C">
        <w:trPr>
          <w:trHeight w:val="359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DB" w:rsidRPr="00D1448A" w:rsidRDefault="00AB1DDB" w:rsidP="00E42771">
            <w:pPr>
              <w:spacing w:after="0"/>
              <w:rPr>
                <w:lang w:val="uk-UA"/>
              </w:rPr>
            </w:pPr>
            <w:r w:rsidRPr="009538E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Всього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E427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7D451D" w:rsidRDefault="00AB1DDB" w:rsidP="00E427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B1DDB" w:rsidRPr="009538E2" w:rsidTr="00D5534C">
        <w:trPr>
          <w:trHeight w:val="454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5B447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Загальний обсяг обов’язкових компонент: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5B447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5B447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B1DDB" w:rsidRPr="009538E2" w:rsidTr="00D5534C">
        <w:trPr>
          <w:trHeight w:val="340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5B4479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Вибіркові компоненти ОП</w:t>
            </w:r>
          </w:p>
        </w:tc>
      </w:tr>
      <w:tr w:rsidR="00AB1DDB" w:rsidRPr="009538E2" w:rsidTr="00D5534C">
        <w:trPr>
          <w:trHeight w:val="340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D64F4C" w:rsidRDefault="00AB1DDB" w:rsidP="005B4479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64F4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Професійно-орієнтовані дисципліни</w:t>
            </w:r>
          </w:p>
        </w:tc>
      </w:tr>
      <w:tr w:rsidR="00AB1DDB" w:rsidRPr="009538E2" w:rsidTr="00D5534C">
        <w:trPr>
          <w:trHeight w:val="26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947E61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ind w:left="-110" w:right="-11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</w:t>
            </w:r>
            <w:r w:rsidRPr="00947E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.01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947E61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Дисципліна 1*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5B4479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DDB" w:rsidRDefault="00AB1DDB" w:rsidP="00643AA7">
            <w:pPr>
              <w:spacing w:after="0"/>
              <w:jc w:val="center"/>
            </w:pPr>
            <w:r w:rsidRPr="00C729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AB1DDB" w:rsidRPr="009538E2" w:rsidTr="00D5534C">
        <w:trPr>
          <w:trHeight w:val="34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947E61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ind w:left="-110" w:right="-11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</w:t>
            </w:r>
            <w:r w:rsidRPr="00947E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.02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947E61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Дисципліна 3*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5B4479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DDB" w:rsidRDefault="00AB1DDB" w:rsidP="00643AA7">
            <w:pPr>
              <w:spacing w:after="0"/>
              <w:jc w:val="center"/>
            </w:pPr>
            <w:r w:rsidRPr="00C729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AB1DDB" w:rsidRPr="009538E2" w:rsidTr="00D5534C">
        <w:trPr>
          <w:trHeight w:val="34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947E61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ind w:left="-110" w:right="-11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</w:t>
            </w:r>
            <w:r w:rsidRPr="00947E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.03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947E61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Дисципліна 4*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5B4479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DDB" w:rsidRDefault="00AB1DDB" w:rsidP="00643AA7">
            <w:pPr>
              <w:spacing w:after="0"/>
              <w:jc w:val="center"/>
            </w:pPr>
            <w:r w:rsidRPr="00C729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AB1DDB" w:rsidRPr="009538E2" w:rsidTr="00D5534C">
        <w:trPr>
          <w:trHeight w:val="34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812F08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ind w:left="-110" w:right="-11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</w:t>
            </w:r>
            <w:r w:rsidRPr="00947E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.04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812F08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Дисципліна 2*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812F08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DDB" w:rsidRDefault="00AB1DDB" w:rsidP="00812F08">
            <w:pPr>
              <w:spacing w:after="0"/>
              <w:jc w:val="center"/>
            </w:pPr>
            <w:r w:rsidRPr="00C729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AB1DDB" w:rsidRPr="009538E2" w:rsidTr="00D5534C">
        <w:trPr>
          <w:trHeight w:val="34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BA072D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ind w:right="-111" w:hanging="1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</w:t>
            </w:r>
            <w:r w:rsidRPr="00947E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05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BA072D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Дисципліна 5*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47E61" w:rsidRDefault="00AB1DDB" w:rsidP="00BA072D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47E61" w:rsidRDefault="00AB1DDB" w:rsidP="00BA072D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  <w:r w:rsidRPr="009538E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кзамен</w:t>
            </w:r>
          </w:p>
        </w:tc>
      </w:tr>
      <w:tr w:rsidR="00AB1DDB" w:rsidRPr="009538E2" w:rsidTr="00D5534C">
        <w:trPr>
          <w:trHeight w:val="340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D64F4C" w:rsidRDefault="00AB1DDB" w:rsidP="005B4479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64F4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Інші вибіркові дисципліни</w:t>
            </w:r>
          </w:p>
        </w:tc>
      </w:tr>
      <w:tr w:rsidR="00AB1DDB" w:rsidRPr="009538E2" w:rsidTr="00D5534C">
        <w:trPr>
          <w:trHeight w:val="364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1D212C" w:rsidRDefault="00AB1DDB" w:rsidP="00947E61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ind w:right="-111" w:hanging="1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</w:t>
            </w:r>
            <w:r w:rsidRPr="00947E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1D212C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538E2" w:rsidRDefault="00AB1DDB" w:rsidP="001D212C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Дисципліна 6*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643AA7" w:rsidRDefault="00AB1DDB" w:rsidP="005B4479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3A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5B4479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729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AB1DDB" w:rsidRPr="009538E2" w:rsidTr="00D5534C">
        <w:trPr>
          <w:trHeight w:val="34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1D212C" w:rsidRDefault="00AB1DDB" w:rsidP="00947E61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ind w:right="-111" w:hanging="1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ВК</w:t>
            </w:r>
            <w:r w:rsidRPr="00947E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1D212C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538E2" w:rsidRDefault="00AB1DDB" w:rsidP="001D212C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Дисципліна 7*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643AA7" w:rsidRDefault="00AB1DDB" w:rsidP="005B4479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3A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5B4479">
            <w:pPr>
              <w:widowControl w:val="0"/>
              <w:tabs>
                <w:tab w:val="left" w:pos="27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729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AB1DDB" w:rsidRPr="009538E2" w:rsidTr="00D5534C">
        <w:trPr>
          <w:trHeight w:val="405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5B4479">
            <w:pPr>
              <w:widowControl w:val="0"/>
              <w:suppressAutoHyphens/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Загальний обсяг вибіркових компонент: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DDB" w:rsidRPr="009538E2" w:rsidRDefault="00AB1DDB" w:rsidP="005B4479">
            <w:pPr>
              <w:widowControl w:val="0"/>
              <w:suppressAutoHyphens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  <w:r w:rsidRPr="009538E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5B447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B1DDB" w:rsidRPr="005D5637" w:rsidTr="00D5534C">
        <w:trPr>
          <w:trHeight w:val="405"/>
        </w:trPr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9538E2" w:rsidRDefault="00AB1DDB" w:rsidP="000504FE">
            <w:pPr>
              <w:widowControl w:val="0"/>
              <w:suppressAutoHyphens/>
              <w:spacing w:before="100" w:beforeAutospacing="1" w:after="0" w:line="240" w:lineRule="auto"/>
              <w:ind w:left="-110" w:right="-1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538E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ОСВІТНІХ КОМПОНЕНТІВ </w:t>
            </w:r>
            <w:r w:rsidRPr="009538E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ОП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5D5637" w:rsidRDefault="00AB1DDB" w:rsidP="005B447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538E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90,0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DB" w:rsidRPr="005D5637" w:rsidRDefault="00AB1DDB" w:rsidP="005B447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B1DDB" w:rsidRPr="00D5534C" w:rsidRDefault="00AB1DDB" w:rsidP="00D5534C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75B10">
        <w:rPr>
          <w:rFonts w:ascii="Times New Roman" w:hAnsi="Times New Roman"/>
          <w:sz w:val="24"/>
          <w:szCs w:val="24"/>
          <w:lang w:val="uk-UA" w:eastAsia="ru-RU"/>
        </w:rPr>
        <w:t>*- вибіркові дисципліни здобувач вищої освіти вибирає згідно Положення про вибіркові дисципліни в Уманському національному університеті садівництва (</w:t>
      </w:r>
      <w:hyperlink r:id="rId14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К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575B10">
        <w:rPr>
          <w:rFonts w:ascii="Times New Roman" w:hAnsi="Times New Roman"/>
          <w:sz w:val="24"/>
          <w:szCs w:val="24"/>
          <w:lang w:val="uk-UA" w:eastAsia="ru-RU"/>
        </w:rPr>
        <w:t xml:space="preserve"> з каталогу елективних (вибіркових дисциплін) (</w:t>
      </w:r>
      <w:hyperlink r:id="rId15" w:history="1"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://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udau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edu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ua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ua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for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students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katalog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elektivnix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vibirkovix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discziplin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fakultet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lisovogo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i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sadovo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parkovogo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gospodarstva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kafedra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lisovogo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-</w:t>
        </w:r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gospodarstva</w:t>
        </w:r>
        <w:r w:rsidRPr="004C4308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575B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html</w:t>
        </w:r>
        <w:proofErr w:type="spellEnd"/>
      </w:hyperlink>
      <w:r w:rsidRPr="00575B10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AB1DDB" w:rsidRDefault="00AB1DDB" w:rsidP="00EF51E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  <w:sectPr w:rsidR="00AB1DDB" w:rsidSect="00BD6180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AB1DDB" w:rsidRDefault="00AB1DDB" w:rsidP="00EF51E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2.2</w:t>
      </w:r>
      <w:r w:rsidRPr="00605C61">
        <w:rPr>
          <w:rFonts w:ascii="Times New Roman" w:hAnsi="Times New Roman"/>
          <w:b/>
          <w:sz w:val="28"/>
          <w:szCs w:val="28"/>
          <w:lang w:val="uk-UA" w:eastAsia="ru-RU"/>
        </w:rPr>
        <w:t>. Структурно-логічна схема ОП</w:t>
      </w:r>
    </w:p>
    <w:p w:rsidR="00AB1DDB" w:rsidRDefault="00897AF9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7AF9">
        <w:rPr>
          <w:noProof/>
          <w:lang w:eastAsia="ru-RU"/>
        </w:rPr>
        <w:pict>
          <v:group id="Group 2" o:spid="_x0000_s1026" style="position:absolute;left:0;text-align:left;margin-left:-5.5pt;margin-top:12.1pt;width:429pt;height:566.8pt;z-index:251654144" coordorigin="1418,2205" coordsize="8580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">
            <v:group id="Group 3" o:spid="_x0000_s1027" style="position:absolute;left:7908;top:2256;width:2090;height:6732" coordorigin="7908,2256" coordsize="2090,6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7908;top:2256;width:2090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gTcUA&#10;AADbAAAADwAAAGRycy9kb3ducmV2LnhtbESPS2/CMBCE70j9D9ZW6g2cEqm0AQdVPCSOkKbtdRtv&#10;HiJeR7ELKb8eI1XitquZb3Z2sRxMK07Uu8aygudJBIK4sLrhSkH+sR2/gnAeWWNrmRT8kYNl+jBa&#10;YKLtmQ90ynwlQgi7BBXU3neJlK6oyaCb2I44aKXtDfqw9pXUPZ5DuGnlNIpepMGGw4UaO1rVVByz&#10;XxNqTL/zeL3PaDbDn3i9uXy+lV+tUk+Pw/schKfB383/9E4HLobbL2E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mBNxQAAANsAAAAPAAAAAAAAAAAAAAAAAJgCAABkcnMv&#10;ZG93bnJldi54bWxQSwUGAAAAAAQABAD1AAAAigMAAAAA&#10;" filled="f">
                <v:textbox>
                  <w:txbxContent>
                    <w:p w:rsidR="00AF15ED" w:rsidRDefault="00AF15ED" w:rsidP="006139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B529B9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Магістри 2-й рік навчання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</w:p>
                    <w:p w:rsidR="00AF15ED" w:rsidRPr="00B529B9" w:rsidRDefault="00AF15ED" w:rsidP="006139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3-й семестр</w:t>
                      </w:r>
                    </w:p>
                  </w:txbxContent>
                </v:textbox>
              </v:shape>
              <v:shape id="Text Box 5" o:spid="_x0000_s1029" type="#_x0000_t202" style="position:absolute;left:7908;top:3582;width:209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4OcUA&#10;AADbAAAADwAAAGRycy9kb3ducmV2LnhtbESPzW7CMBCE70i8g7WVuBGng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g5xQAAANsAAAAPAAAAAAAAAAAAAAAAAJgCAABkcnMv&#10;ZG93bnJldi54bWxQSwUGAAAAAAQABAD1AAAAigMAAAAA&#10;" filled="f">
                <v:textbox>
                  <w:txbxContent>
                    <w:p w:rsidR="00AF15ED" w:rsidRPr="00E30043" w:rsidRDefault="00AF15ED" w:rsidP="00643A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Лісова типологія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uk-UA"/>
                        </w:rPr>
                        <w:t>іекологія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лісів</w:t>
                      </w:r>
                    </w:p>
                    <w:p w:rsidR="00AF15ED" w:rsidRDefault="00AF15ED" w:rsidP="00E13C2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  <v:shape id="Text Box 6" o:spid="_x0000_s1030" type="#_x0000_t202" style="position:absolute;left:7908;top:4704;width:209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dosUA&#10;AADbAAAADwAAAGRycy9kb3ducmV2LnhtbESPzW7CMBCE70i8g7WVuBGnI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12ixQAAANsAAAAPAAAAAAAAAAAAAAAAAJgCAABkcnMv&#10;ZG93bnJldi54bWxQSwUGAAAAAAQABAD1AAAAigMAAAAA&#10;" filled="f">
                <v:textbox>
                  <w:txbxContent>
                    <w:p w:rsidR="00AF15ED" w:rsidRPr="00E30043" w:rsidRDefault="00AF15ED" w:rsidP="00643A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Лісопаркове господарство</w:t>
                      </w:r>
                    </w:p>
                    <w:p w:rsidR="00AF15ED" w:rsidRDefault="00AF15ED" w:rsidP="00E13C2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  <v:shape id="Text Box 7" o:spid="_x0000_s1031" type="#_x0000_t202" style="position:absolute;left:7908;top:5888;width:2090;height: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D1cUA&#10;AADbAAAADwAAAGRycy9kb3ducmV2LnhtbESPQWvCQBCF7wX/wzJCb3WjAbXRTRBtoUcbbXsds2MS&#10;zM6G7Dam/vpuQehthve+N2/W2WAa0VPnassKppMIBHFhdc2lguPh9WkJwnlkjY1lUvBDDrJ09LDG&#10;RNsrv1Of+1KEEHYJKqi8bxMpXVGRQTexLXHQzrYz6MPalVJ3eA3hppGzKJpLgzWHCxW2tK2ouOTf&#10;JtSYfR3j3T6nxQJP8e7l9vF8/myUehwPmxUIT4P/N9/pNx24Ofz9Ega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cPVxQAAANsAAAAPAAAAAAAAAAAAAAAAAJgCAABkcnMv&#10;ZG93bnJldi54bWxQSwUGAAAAAAQABAD1AAAAigMAAAAA&#10;" filled="f">
                <v:textbox>
                  <w:txbxContent>
                    <w:p w:rsidR="00AF15ED" w:rsidRPr="00E30043" w:rsidRDefault="00AF15ED" w:rsidP="00E13C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Вибіркові дисципліни</w:t>
                      </w:r>
                    </w:p>
                  </w:txbxContent>
                </v:textbox>
              </v:shape>
              <v:shape id="Text Box 8" o:spid="_x0000_s1032" type="#_x0000_t202" style="position:absolute;left:7908;top:8257;width:2090;height:7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mTsQA&#10;AADbAAAADwAAAGRycy9kb3ducmV2LnhtbESPT2vCQBDF74LfYRnBW92o0NjoRqRW8GhTba/T7OQP&#10;ZmdDdtXUT98tFLzN8N7vzZvVujeNuFLnassKppMIBHFudc2lguPH7mkBwnlkjY1lUvBDDtbpcLDC&#10;RNsbv9M186UIIewSVFB53yZSurwig25iW+KgFbYz6MPalVJ3eAvhppGzKHqWBmsOFyps6bWi/Jxd&#10;TKgx+zrOt4eM4hi/59u3++ml+GyUGo/6zRKEp94/zP/0Xgcuhr9fwg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Zk7EAAAA2wAAAA8AAAAAAAAAAAAAAAAAmAIAAGRycy9k&#10;b3ducmV2LnhtbFBLBQYAAAAABAAEAPUAAACJAwAAAAA=&#10;" filled="f">
                <v:textbox>
                  <w:txbxContent>
                    <w:p w:rsidR="00AF15ED" w:rsidRPr="00E30043" w:rsidRDefault="00AF15ED" w:rsidP="00B07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Дисципліна 7</w:t>
                      </w:r>
                    </w:p>
                  </w:txbxContent>
                </v:textbox>
              </v:shape>
            </v:group>
            <v:group id="Group 9" o:spid="_x0000_s1033" style="position:absolute;left:1418;top:2205;width:7370;height:11336" coordorigin="1418,2205" coordsize="7370,1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group id="Group 10" o:spid="_x0000_s1034" style="position:absolute;left:5048;top:2239;width:2090;height:9316" coordorigin="5048,2239" coordsize="2090,9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1" o:spid="_x0000_s1035" type="#_x0000_t202" style="position:absolute;left:5048;top:2239;width:2090;height: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0h8QA&#10;AADbAAAADwAAAGRycy9kb3ducmV2LnhtbESPwW7CMAyG70i8Q2QkbpCuSGPrCAgBk3ZkHduuXmPa&#10;ao1TNRkUnh4fJnG0fv+fPy9WvWvUibpQezbwME1AERfe1lwaOHy8Tp5AhYhssfFMBi4UYLUcDhaY&#10;WX/mdzrlsVQC4ZChgSrGNtM6FBU5DFPfEkt29J3DKGNXatvhWeCu0WmSPGqHNcuFClvaVFT85n9O&#10;NNLvw2y7z2k+x5/Zdnf9fD5+NcaMR/36BVSkPt6X/9tv1kAq9vKLAE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cNIfEAAAA2wAAAA8AAAAAAAAAAAAAAAAAmAIAAGRycy9k&#10;b3ducmV2LnhtbFBLBQYAAAAABAAEAPUAAACJAwAAAAA=&#10;" filled="f">
                  <v:textbox>
                    <w:txbxContent>
                      <w:p w:rsidR="00AF15ED" w:rsidRDefault="00AF15ED" w:rsidP="00B529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</w:pPr>
                        <w:r w:rsidRPr="00B529B9"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  <w:t>Магістри 1-й рік навчання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  <w:t>,</w:t>
                        </w:r>
                      </w:p>
                      <w:p w:rsidR="00AF15ED" w:rsidRPr="00B529B9" w:rsidRDefault="00AF15ED" w:rsidP="00B529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  <w:t xml:space="preserve"> 2-й семестр</w:t>
                        </w:r>
                      </w:p>
                    </w:txbxContent>
                  </v:textbox>
                </v:shape>
                <v:shape id="Text Box 12" o:spid="_x0000_s1036" type="#_x0000_t202" style="position:absolute;left:5048;top:3565;width:209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RHMQA&#10;AADbAAAADwAAAGRycy9kb3ducmV2LnhtbESPzW7CMBCE75V4B2uRuBWHIBUIGIRKkTjS8Hdd4iWJ&#10;iNdRbCDl6etKSD2OZuebndmiNZW4U+NKywoG/QgEcWZ1ybmC/W79PgbhPLLGyjIp+CEHi3nnbYaJ&#10;tg/+pnvqcxEg7BJUUHhfJ1K6rCCDrm9r4uBdbGPQB9nkUjf4CHBTyTiKPqTBkkNDgTV9FpRd05sJ&#10;b8Sn/XC1TWk0wvNw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kRzEAAAA2wAAAA8AAAAAAAAAAAAAAAAAmAIAAGRycy9k&#10;b3ducmV2LnhtbFBLBQYAAAAABAAEAPUAAACJAwAAAAA=&#10;" filled="f">
                  <v:textbox>
                    <w:txbxContent>
                      <w:p w:rsidR="00AF15ED" w:rsidRPr="00E30043" w:rsidRDefault="00AF15ED" w:rsidP="00DA4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Охорона праці в галузі</w:t>
                        </w:r>
                      </w:p>
                    </w:txbxContent>
                  </v:textbox>
                </v:shape>
                <v:shape id="Text Box 13" o:spid="_x0000_s1037" type="#_x0000_t202" style="position:absolute;left:5048;top:4715;width:209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a8UA&#10;AADbAAAADwAAAGRycy9kb3ducmV2LnhtbESPzW7CMBCE70h9B2sr9QZOg1RKwEFVaaUeIU3husSb&#10;HxGvo9iFlKfHSJU4jmbnm53lajCtOFHvGssKnicRCOLC6oYrBfn35/gVhPPIGlvLpOCPHKzSh9ES&#10;E23PvKVT5isRIOwSVFB73yVSuqImg25iO+LglbY36IPsK6l7PAe4aWUcRS/SYMOhocaO3msqjtmv&#10;CW/E+3y63mQ0m+Fhuv64/MzLXavU0+PwtgDhafD34//0l1YQx3DbEgA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g9rxQAAANsAAAAPAAAAAAAAAAAAAAAAAJgCAABkcnMv&#10;ZG93bnJldi54bWxQSwUGAAAAAAQABAD1AAAAigMAAAAA&#10;" filled="f">
                  <v:textbox>
                    <w:txbxContent>
                      <w:p w:rsidR="00AF15ED" w:rsidRPr="000504FE" w:rsidRDefault="00AF15ED" w:rsidP="00643AA7">
                        <w:pPr>
                          <w:spacing w:after="0" w:line="240" w:lineRule="auto"/>
                          <w:ind w:left="-110" w:right="-195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  <w:lang w:val="uk-UA"/>
                          </w:rPr>
                        </w:pPr>
                        <w:r w:rsidRPr="00D5534C">
                          <w:rPr>
                            <w:rFonts w:ascii="Times New Roman" w:hAnsi="Times New Roman"/>
                            <w:sz w:val="14"/>
                            <w:szCs w:val="14"/>
                            <w:lang w:val="uk-UA"/>
                          </w:rPr>
                          <w:t>Методологія та організація  наукових досліджень з основами інтелектуальної власності в ЛГ</w:t>
                        </w:r>
                      </w:p>
                      <w:p w:rsidR="00AF15ED" w:rsidRDefault="00AF15ED" w:rsidP="00DA4D91">
                        <w:pPr>
                          <w:spacing w:after="0" w:line="240" w:lineRule="auto"/>
                          <w:jc w:val="center"/>
                          <w:rPr>
                            <w:lang w:val="uk-UA"/>
                          </w:rPr>
                        </w:pPr>
                      </w:p>
                      <w:p w:rsidR="00AF15ED" w:rsidRPr="000504FE" w:rsidRDefault="00AF15ED" w:rsidP="00DA4D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4" o:spid="_x0000_s1038" type="#_x0000_t202" style="position:absolute;left:5048;top:5820;width:2090;height: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q8MUA&#10;AADbAAAADwAAAGRycy9kb3ducmV2LnhtbESPzW7CMBCE75V4B2uRegOHRCptiEGotFKPEGi5LvHm&#10;R8TrKHYh5enrSkg9jmbnm51sNZhWXKh3jWUFs2kEgriwuuFKwWH/PnkG4TyyxtYyKfghB6vl6CHD&#10;VNsr7+iS+0oECLsUFdTed6mUrqjJoJvajjh4pe0N+iD7SuoerwFuWhlH0ZM02HBoqLGj15qKc/5t&#10;whvx8ZBstjnN53hKNm+3z5fyq1XqcTysFyA8Df7/+J7+0AriBP62BA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qrwxQAAANsAAAAPAAAAAAAAAAAAAAAAAJgCAABkcnMv&#10;ZG93bnJldi54bWxQSwUGAAAAAAQABAD1AAAAigMAAAAA&#10;" filled="f">
                  <v:textbox>
                    <w:txbxContent>
                      <w:p w:rsidR="00AF15ED" w:rsidRPr="00E30043" w:rsidRDefault="00AF15ED" w:rsidP="000504FE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D5534C">
                          <w:rPr>
                            <w:rFonts w:ascii="Times New Roman" w:hAnsi="Times New Roman"/>
                            <w:lang w:val="uk-UA"/>
                          </w:rPr>
                          <w:t>Лісопромислове виробництво</w:t>
                        </w:r>
                      </w:p>
                    </w:txbxContent>
                  </v:textbox>
                </v:shape>
                <v:shape id="Text Box 15" o:spid="_x0000_s1039" type="#_x0000_t202" style="position:absolute;left:5048;top:7061;width:2090;height: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yhMUA&#10;AADbAAAADwAAAGRycy9kb3ducmV2LnhtbESPzW7CMBCE70h9B2srcQOnoSptikGIH4ljSYFet/GS&#10;RI3XUWySlKfHSJV6HM3ONzuzRW8q0VLjSssKnsYRCOLM6pJzBYfP7egVhPPIGivLpOCXHCzmD4MZ&#10;Jtp2vKc29bkIEHYJKii8rxMpXVaQQTe2NXHwzrYx6INscqkb7ALcVDKOohdpsOTQUGBNq4Kyn/Ri&#10;whvx12Gy/khpOsXvyXpzPb6dT5VSw8d++Q7CU+//j//SO60gfo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zKExQAAANsAAAAPAAAAAAAAAAAAAAAAAJgCAABkcnMv&#10;ZG93bnJldi54bWxQSwUGAAAAAAQABAD1AAAAigMAAAAA&#10;" filled="f">
                  <v:textbox>
                    <w:txbxContent>
                      <w:p w:rsidR="00AF15ED" w:rsidRPr="00E30043" w:rsidRDefault="00AF15ED" w:rsidP="00643A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lang w:val="uk-UA"/>
                          </w:rPr>
                          <w:t>Лісоведілочинство</w:t>
                        </w:r>
                        <w:proofErr w:type="spellEnd"/>
                      </w:p>
                      <w:p w:rsidR="00AF15ED" w:rsidRDefault="00AF15ED" w:rsidP="00643AA7">
                        <w:pPr>
                          <w:spacing w:after="0" w:line="240" w:lineRule="auto"/>
                          <w:ind w:right="-195"/>
                          <w:jc w:val="center"/>
                        </w:pPr>
                      </w:p>
                    </w:txbxContent>
                  </v:textbox>
                </v:shape>
                <v:shape id="Text Box 16" o:spid="_x0000_s1040" type="#_x0000_t202" style="position:absolute;left:5048;top:8247;width:2090;height: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XH8UA&#10;AADbAAAADwAAAGRycy9kb3ducmV2LnhtbESPzW7CMBCE70h9B2srcQOnQS1tikGIH4ljSYFet/GS&#10;RI3XUWySlKfHSJV6HM3ONzuzRW8q0VLjSssKnsYRCOLM6pJzBYfP7egVhPPIGivLpOCXHCzmD4MZ&#10;Jtp2vKc29bkIEHYJKii8rxMpXVaQQTe2NXHwzrYx6INscqkb7ALcVDKOohdpsOTQUGBNq4Kyn/Ri&#10;whvx12Gy/khpOsXvyXpzPb6dT5VSw8d++Q7CU+//j//SO60gfo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5cfxQAAANsAAAAPAAAAAAAAAAAAAAAAAJgCAABkcnMv&#10;ZG93bnJldi54bWxQSwUGAAAAAAQABAD1AAAAigMAAAAA&#10;" filled="f">
                  <v:textbox>
                    <w:txbxContent>
                      <w:p w:rsidR="00AF15ED" w:rsidRPr="007D451D" w:rsidRDefault="00AF15ED" w:rsidP="007D451D">
                        <w:pPr>
                          <w:spacing w:after="0" w:line="240" w:lineRule="auto"/>
                          <w:ind w:left="-110" w:right="-195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</w:pPr>
                        <w:r w:rsidRPr="007D451D"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  <w:t xml:space="preserve">Відтворення лісів </w:t>
                        </w:r>
                        <w:proofErr w:type="spellStart"/>
                        <w:r w:rsidRPr="007D451D"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  <w:t>еколого-адаптаційнимиметодами</w:t>
                        </w:r>
                        <w:proofErr w:type="spellEnd"/>
                      </w:p>
                    </w:txbxContent>
                  </v:textbox>
                </v:shape>
                <v:shape id="Text Box 17" o:spid="_x0000_s1041" type="#_x0000_t202" style="position:absolute;left:5048;top:9607;width:209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JaMQA&#10;AADbAAAADwAAAGRycy9kb3ducmV2LnhtbESPzW7CMBCE75X6DtZW6g2cBomfgEFVKRLHEgJcl3hJ&#10;osbrKDYQ+vQYCanH0ex8szNbdKYWF2pdZVnBRz8CQZxbXXGhINuuemMQziNrrC2Tghs5WMxfX2aY&#10;aHvlDV1SX4gAYZeggtL7JpHS5SUZdH3bEAfvZFuDPsi2kLrFa4CbWsZRNJQGKw4NJTb0VVL+m55N&#10;eCM+ZIPlT0qjER4Hy++/3eS0r5V6f+s+pyA8df7/+JleawXxE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5CWjEAAAA2wAAAA8AAAAAAAAAAAAAAAAAmAIAAGRycy9k&#10;b3ducmV2LnhtbFBLBQYAAAAABAAEAPUAAACJAwAAAAA=&#10;" filled="f">
                  <v:textbox>
                    <w:txbxContent>
                      <w:p w:rsidR="00AF15ED" w:rsidRPr="000504FE" w:rsidRDefault="00AF15ED" w:rsidP="008D28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9"/>
                            <w:szCs w:val="19"/>
                            <w:lang w:val="uk-UA"/>
                          </w:rPr>
                        </w:pPr>
                        <w:r w:rsidRPr="000504FE">
                          <w:rPr>
                            <w:rFonts w:ascii="Times New Roman" w:hAnsi="Times New Roman"/>
                            <w:sz w:val="19"/>
                            <w:szCs w:val="19"/>
                            <w:lang w:val="uk-UA"/>
                          </w:rPr>
                          <w:t>Інвентаризація лісів та лісовий моніторинг</w:t>
                        </w:r>
                      </w:p>
                      <w:p w:rsidR="00AF15ED" w:rsidRDefault="00AF15ED" w:rsidP="008D281F">
                        <w:pPr>
                          <w:rPr>
                            <w:lang w:val="uk-UA"/>
                          </w:rPr>
                        </w:pPr>
                      </w:p>
                      <w:p w:rsidR="00AF15ED" w:rsidRPr="000504FE" w:rsidRDefault="00AF15ED" w:rsidP="008D281F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8" o:spid="_x0000_s1042" type="#_x0000_t202" style="position:absolute;left:5048;top:10858;width:2090;height: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s88QA&#10;AADbAAAADwAAAGRycy9kb3ducmV2LnhtbESPQWvCQBCF74L/YRmht7oxgmmjq0htoUcbbb2O2TEJ&#10;ZmdDdqvRX+8KgsfHm/e9ebNFZ2pxotZVlhWMhhEI4tzqigsF283X6xsI55E11pZJwYUcLOb93gxT&#10;bc/8Q6fMFyJA2KWooPS+SaV0eUkG3dA2xME72NagD7ItpG7xHOCmlnEUTaTBikNDiQ19lJQfs38T&#10;3oh32/FqnVGS4H68+rz+vh/+aqVeBt1yCsJT55/Hj/S3VhAncN8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rPPEAAAA2wAAAA8AAAAAAAAAAAAAAAAAmAIAAGRycy9k&#10;b3ducmV2LnhtbFBLBQYAAAAABAAEAPUAAACJAwAAAAA=&#10;" filled="f">
                  <v:textbox>
                    <w:txbxContent>
                      <w:p w:rsidR="00AF15ED" w:rsidRPr="00E30043" w:rsidRDefault="00AF15ED" w:rsidP="008D28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Вибіркові дисципліни</w:t>
                        </w:r>
                      </w:p>
                      <w:p w:rsidR="00AF15ED" w:rsidRPr="008D281F" w:rsidRDefault="00AF15ED" w:rsidP="008D281F"/>
                    </w:txbxContent>
                  </v:textbox>
                </v:shape>
              </v:group>
              <v:line id="Line 19" o:spid="_x0000_s1043" style="position:absolute;visibility:visible" from="4608,3582" to="4608,1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<v:stroke endarrow="block"/>
              </v:line>
              <v:group id="Group 20" o:spid="_x0000_s1044" style="position:absolute;left:1418;top:2205;width:7370;height:11336" coordorigin="1418,2205" coordsize="7370,1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Text Box 21" o:spid="_x0000_s1045" type="#_x0000_t202" style="position:absolute;left:4938;top:12643;width:2200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iWs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Yi+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FolrEAAAA2wAAAA8AAAAAAAAAAAAAAAAAmAIAAGRycy9k&#10;b3ducmV2LnhtbFBLBQYAAAAABAAEAPUAAACJAwAAAAA=&#10;" filled="f">
                  <v:textbox>
                    <w:txbxContent>
                      <w:p w:rsidR="00AF15ED" w:rsidRPr="00E30043" w:rsidRDefault="00AF15ED" w:rsidP="00E13C2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lang w:val="uk-UA"/>
                          </w:rPr>
                          <w:t>Науково-дослідна  і виробнича практика</w:t>
                        </w:r>
                      </w:p>
                    </w:txbxContent>
                  </v:textbox>
                </v:shape>
                <v:line id="Line 22" o:spid="_x0000_s1046" style="position:absolute;flip:x y;visibility:visible" from="8568,10008" to="8568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Cw8QAAADbAAAADwAAAGRycy9kb3ducmV2LnhtbESPQWvCQBSE7wX/w/IEb3WTFkRTVxGh&#10;0IMXtej1JfuajWbfJtk1xn/fLQg9DjPzDbNcD7YWPXW+cqwgnSYgiAunKy4VfB8/X+cgfEDWWDsm&#10;BQ/ysF6NXpaYaXfnPfWHUIoIYZ+hAhNCk0npC0MW/dQ1xNH7cZ3FEGVXSt3hPcJtLd+SZCYtVhwX&#10;DDa0NVRcDzeroM9v6eW02199fm4X+dy02107U2oyHjYfIAIN4T/8bH9pBe8p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4LDxAAAANsAAAAPAAAAAAAAAAAA&#10;AAAAAKECAABkcnMvZG93bnJldi54bWxQSwUGAAAAAAQABAD5AAAAkgMAAAAA&#10;">
                  <v:stroke endarrow="block"/>
                </v:line>
                <v:group id="Group 23" o:spid="_x0000_s1047" style="position:absolute;left:1418;top:2205;width:7370;height:9976" coordorigin="1308,2242" coordsize="7370,9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24" o:spid="_x0000_s1048" type="#_x0000_t202" style="position:absolute;left:1858;top:3531;width:209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8LcUA&#10;AADbAAAADwAAAGRycy9kb3ducmV2LnhtbESPzW7CMBCE70i8g7VI3IoDkQoNOAiVVuqRpqG9buPN&#10;j4jXUWwg5enrSpU4jmbnm53NdjCtuFDvGssK5rMIBHFhdcOVgvzj9WEFwnlkja1lUvBDDrbpeLTB&#10;RNsrv9Ml85UIEHYJKqi97xIpXVGTQTezHXHwStsb9EH2ldQ9XgPctHIRRY/SYMOhocaOnmsqTtnZ&#10;hDcWX3m8P2S0XOJ3vH+5HZ/Kz1ap6WTYrUF4Gvz9+D/9phXEMfxtCQC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zwtxQAAANsAAAAPAAAAAAAAAAAAAAAAAJgCAABkcnMv&#10;ZG93bnJldi54bWxQSwUGAAAAAAQABAD1AAAAigMAAAAA&#10;" filled="f">
                    <v:textbox>
                      <w:txbxContent>
                        <w:p w:rsidR="00AF15ED" w:rsidRPr="00E30043" w:rsidRDefault="00AF15ED" w:rsidP="00F4514F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uk-UA"/>
                            </w:rPr>
                            <w:t>Ділова іноземна мова</w:t>
                          </w:r>
                        </w:p>
                        <w:p w:rsidR="00AF15ED" w:rsidRDefault="00AF15ED"/>
                      </w:txbxContent>
                    </v:textbox>
                  </v:shape>
                  <v:shape id="Text Box 25" o:spid="_x0000_s1049" type="#_x0000_t202" style="position:absolute;left:1858;top:4704;width:209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kWcUA&#10;AADbAAAADwAAAGRycy9kb3ducmV2LnhtbESPS2/CMBCE75X6H6ytxK04JRWPNAZVBaQeIbyu23jz&#10;UON1FBtI++vrSkgcR7PzzU666E0jLtS52rKCl2EEgji3uuZSwX63fp6CcB5ZY2OZFPyQg8X88SHF&#10;RNsrb+mS+VIECLsEFVTet4mULq/IoBvaljh4he0M+iC7UuoOrwFuGjmKorE0WHNoqLClj4ry7+xs&#10;whuj0z5ebjKaTPArXq5+D7Pi2Cg1eOrf30B46v39+Jb+1AriV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qRZxQAAANsAAAAPAAAAAAAAAAAAAAAAAJgCAABkcnMv&#10;ZG93bnJldi54bWxQSwUGAAAAAAQABAD1AAAAigMAAAAA&#10;" filled="f">
                    <v:textbox>
                      <w:txbxContent>
                        <w:p w:rsidR="00AF15ED" w:rsidRPr="000504FE" w:rsidRDefault="00AF15ED" w:rsidP="00F4514F">
                          <w:pPr>
                            <w:spacing w:line="240" w:lineRule="auto"/>
                            <w:ind w:left="-110" w:right="-85"/>
                            <w:jc w:val="center"/>
                            <w:rPr>
                              <w:rFonts w:ascii="Times New Roman" w:hAnsi="Times New Roman"/>
                              <w:sz w:val="19"/>
                              <w:szCs w:val="19"/>
                              <w:lang w:val="uk-UA"/>
                            </w:rPr>
                          </w:pPr>
                          <w:r w:rsidRPr="00D5534C">
                            <w:rPr>
                              <w:rFonts w:ascii="Times New Roman" w:hAnsi="Times New Roman"/>
                              <w:sz w:val="19"/>
                              <w:szCs w:val="19"/>
                              <w:lang w:val="uk-UA"/>
                            </w:rPr>
                            <w:t xml:space="preserve">Оптимізація </w:t>
                          </w:r>
                          <w:proofErr w:type="spellStart"/>
                          <w:r w:rsidRPr="00D5534C">
                            <w:rPr>
                              <w:rFonts w:ascii="Times New Roman" w:hAnsi="Times New Roman"/>
                              <w:sz w:val="19"/>
                              <w:szCs w:val="19"/>
                              <w:lang w:val="uk-UA"/>
                            </w:rPr>
                            <w:t>лісоаграрних</w:t>
                          </w:r>
                          <w:proofErr w:type="spellEnd"/>
                          <w:r w:rsidRPr="00D5534C">
                            <w:rPr>
                              <w:rFonts w:ascii="Times New Roman" w:hAnsi="Times New Roman"/>
                              <w:sz w:val="19"/>
                              <w:szCs w:val="19"/>
                              <w:lang w:val="uk-UA"/>
                            </w:rPr>
                            <w:t xml:space="preserve"> ландшафтів</w:t>
                          </w:r>
                        </w:p>
                        <w:p w:rsidR="00AF15ED" w:rsidRPr="00F4514F" w:rsidRDefault="00AF15ED" w:rsidP="00F4514F"/>
                      </w:txbxContent>
                    </v:textbox>
                  </v:shape>
                  <v:shape id="Text Box 26" o:spid="_x0000_s1050" type="#_x0000_t202" style="position:absolute;left:1858;top:5775;width:2090;height: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BwsUA&#10;AADb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riV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gHCxQAAANsAAAAPAAAAAAAAAAAAAAAAAJgCAABkcnMv&#10;ZG93bnJldi54bWxQSwUGAAAAAAQABAD1AAAAigMAAAAA&#10;" filled="f">
                    <v:textbox>
                      <w:txbxContent>
                        <w:p w:rsidR="00AF15ED" w:rsidRPr="00E30043" w:rsidRDefault="00AF15ED" w:rsidP="00E30043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uk-UA"/>
                            </w:rPr>
                            <w:t>Регіональне лісівництво</w:t>
                          </w:r>
                        </w:p>
                      </w:txbxContent>
                    </v:textbox>
                  </v:shape>
                  <v:shape id="Text Box 27" o:spid="_x0000_s1051" type="#_x0000_t202" style="position:absolute;left:1858;top:9685;width:209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ftcQA&#10;AADbAAAADwAAAGRycy9kb3ducmV2LnhtbESPzW7CMBCE75X6DtZW6g2cEomfgEFVKRLHEgJcl3hJ&#10;osbrKDYQ+vQYCanH0ex8szNbdKYWF2pdZVnBRz8CQZxbXXGhINuuemMQziNrrC2Tghs5WMxfX2aY&#10;aHvlDV1SX4gAYZeggtL7JpHS5SUZdH3bEAfvZFuDPsi2kLrFa4CbWg6iaCgNVhwaSmzoq6T8Nz2b&#10;8MbgkMXLn5RGIzzGy++/3eS0r5V6f+s+pyA8df7/+JleawXxE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gn7XEAAAA2wAAAA8AAAAAAAAAAAAAAAAAmAIAAGRycy9k&#10;b3ducmV2LnhtbFBLBQYAAAAABAAEAPUAAACJAwAAAAA=&#10;" filled="f">
                    <v:textbox>
                      <w:txbxContent>
                        <w:p w:rsidR="00AF15ED" w:rsidRPr="00E30043" w:rsidRDefault="00AF15ED" w:rsidP="00DA4D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uk-UA"/>
                            </w:rPr>
                            <w:t>Вибіркові дисципліни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1858;top:2242;width:2090;height: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6LsQA&#10;AADbAAAADwAAAGRycy9kb3ducmV2LnhtbESPQWvCQBCF74L/YRmht7rRgGmjq0htoUcbbb2O2TEJ&#10;ZmdDdqvRX+8KgsfHm/e9ebNFZ2pxotZVlhWMhhEI4tzqigsF283X6xsI55E11pZJwYUcLOb93gxT&#10;bc/8Q6fMFyJA2KWooPS+SaV0eUkG3dA2xME72NagD7ItpG7xHOCmluMomkiDFYeGEhv6KCk/Zv8m&#10;vDHebePVOqMkwX28+rz+vh/+aqVeBt1yCsJT55/Hj/S3VhAncN8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Oi7EAAAA2wAAAA8AAAAAAAAAAAAAAAAAmAIAAGRycy9k&#10;b3ducmV2LnhtbFBLBQYAAAAABAAEAPUAAACJAwAAAAA=&#10;" filled="f">
                    <v:textbox>
                      <w:txbxContent>
                        <w:p w:rsidR="00AF15ED" w:rsidRDefault="00AF15ED" w:rsidP="00B529B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uk-UA"/>
                            </w:rPr>
                          </w:pPr>
                          <w:r w:rsidRPr="00B529B9">
                            <w:rPr>
                              <w:rFonts w:ascii="Times New Roman" w:hAnsi="Times New Roman"/>
                              <w:sz w:val="20"/>
                              <w:szCs w:val="20"/>
                              <w:lang w:val="uk-UA"/>
                            </w:rPr>
                            <w:t>Магістри 1-й рік навчання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uk-UA"/>
                            </w:rPr>
                            <w:t>,</w:t>
                          </w:r>
                        </w:p>
                        <w:p w:rsidR="00AF15ED" w:rsidRPr="00B529B9" w:rsidRDefault="00AF15ED" w:rsidP="00B529B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uk-UA"/>
                            </w:rPr>
                            <w:t>1-й семестр</w:t>
                          </w:r>
                        </w:p>
                        <w:p w:rsidR="00AF15ED" w:rsidRPr="00E30043" w:rsidRDefault="00AF15ED" w:rsidP="0022082F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uk-UA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lang w:val="uk-UA"/>
                            </w:rPr>
                            <w:t>пе</w:t>
                          </w:r>
                          <w:proofErr w:type="spellEnd"/>
                        </w:p>
                      </w:txbxContent>
                    </v:textbox>
                  </v:shape>
                  <v:shape id="Text Box 29" o:spid="_x0000_s1053" type="#_x0000_t202" style="position:absolute;left:1858;top:10892;width:209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9o+L8A&#10;AADbAAAADwAAAGRycy9kb3ducmV2LnhtbERPy4rCMBTdC/5DuII7TVXU0jEVEQRxVqPCbC/NnT6m&#10;uSlNbKtfP1kIszyc924/mFp01LrSsoLFPAJBnFldcq7gfjvNYhDOI2usLZOCJznYp+PRDhNte/6i&#10;7upzEULYJaig8L5JpHRZQQbd3DbEgfuxrUEfYJtL3WIfwk0tl1G0kQZLDg0FNnQsKPu9PoyCbfdd&#10;9p8vqaP+tY6bhceq2lyUmk6GwwcIT4P/F7/dZ61gFcaGL+EH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f2j4vwAAANsAAAAPAAAAAAAAAAAAAAAAAJgCAABkcnMvZG93bnJl&#10;di54bWxQSwUGAAAAAAQABAD1AAAAhAMAAAAA&#10;" filled="f" fillcolor="black">
                    <v:textbox>
                      <w:txbxContent>
                        <w:p w:rsidR="00AF15ED" w:rsidRDefault="00AF15ED" w:rsidP="00DA4D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uk-UA"/>
                            </w:rPr>
                            <w:t>Дисципліна</w:t>
                          </w:r>
                        </w:p>
                        <w:p w:rsidR="00AF15ED" w:rsidRPr="00E30043" w:rsidRDefault="00AF15ED" w:rsidP="00DA4D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uk-UA"/>
                            </w:rPr>
                            <w:t>2.1 та 2.2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1858;top:7033;width:2090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Lx8QA&#10;AADbAAAADwAAAGRycy9kb3ducmV2LnhtbESPzW7CMBCE70i8g7WVeitOicRPwCAEVOqRhrRcl3hJ&#10;IuJ1FLsQePq6EhLH0ex8szNfdqYWF2pdZVnB+yACQZxbXXGhINt/vE1AOI+ssbZMCm7kYLno9+aY&#10;aHvlL7qkvhABwi5BBaX3TSKly0sy6Aa2IQ7eybYGfZBtIXWL1wA3tRxG0UgarDg0lNjQuqT8nP6a&#10;8MbwkMWbXUrjMR7jzfb+PT391Eq9vnSrGQhPnX8eP9KfWkE8hf8tAQB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/C8fEAAAA2wAAAA8AAAAAAAAAAAAAAAAAmAIAAGRycy9k&#10;b3ducmV2LnhtbFBLBQYAAAAABAAEAPUAAACJAwAAAAA=&#10;" filled="f">
                    <v:textbox>
                      <w:txbxContent>
                        <w:p w:rsidR="00AF15ED" w:rsidRPr="00E30043" w:rsidRDefault="00AF15ED" w:rsidP="00DA4D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uk-UA"/>
                            </w:rPr>
                            <w:t>Основи технологічної деревообробки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1858;top:8254;width:2090;height: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RJ8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0SfEAAAA2wAAAA8AAAAAAAAAAAAAAAAAmAIAAGRycy9k&#10;b3ducmV2LnhtbFBLBQYAAAAABAAEAPUAAACJAwAAAAA=&#10;" filled="f">
                    <v:textbox>
                      <w:txbxContent>
                        <w:p w:rsidR="00AF15ED" w:rsidRPr="00E30043" w:rsidRDefault="00AF15ED" w:rsidP="00DA4D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uk-UA"/>
                            </w:rPr>
                            <w:t>Регулювання продуктивності лісів</w:t>
                          </w:r>
                        </w:p>
                      </w:txbxContent>
                    </v:textbox>
                  </v:shape>
                  <v:group id="Group 32" o:spid="_x0000_s1056" style="position:absolute;left:1308;top:3718;width:440;height:7769" coordorigin="1308,3718" coordsize="440,7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line id="Line 33" o:spid="_x0000_s1057" style="position:absolute;visibility:visible" from="1308,3718" to="1308,1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  <v:stroke endarrow="block"/>
                    </v:line>
                    <v:line id="Line 34" o:spid="_x0000_s1058" style="position:absolute;visibility:visible" from="1308,9146" to="1748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    <v:stroke endarrow="block"/>
                    </v:line>
                    <v:line id="Line 35" o:spid="_x0000_s1059" style="position:absolute;visibility:visible" from="1308,3825" to="1748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    <v:stroke endarrow="block"/>
                    </v:line>
                    <v:line id="Line 36" o:spid="_x0000_s1060" style="position:absolute;visibility:visible" from="1308,10018" to="1748,10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  <v:stroke endarrow="block"/>
                    </v:line>
                    <v:line id="Line 37" o:spid="_x0000_s1061" style="position:absolute;visibility:visible" from="1308,6336" to="174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    <v:stroke endarrow="block"/>
                    </v:line>
                    <v:line id="Line 38" o:spid="_x0000_s1062" style="position:absolute;visibility:visible" from="1308,5095" to="1748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  <v:stroke endarrow="block"/>
                    </v:line>
                    <v:line id="Line 39" o:spid="_x0000_s1063" style="position:absolute;visibility:visible" from="1308,7611" to="1748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    <v:stroke endarrow="block"/>
                    </v:line>
                    <v:line id="Line 40" o:spid="_x0000_s1064" style="position:absolute;visibility:visible" from="1308,11283" to="1748,1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    <v:stroke endarrow="block"/>
                    </v:line>
                  </v:group>
                  <v:line id="Line 41" o:spid="_x0000_s1065" style="position:absolute;flip:y;visibility:visible" from="2738,12201" to="8678,1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  <v:stroke endarrow="block"/>
                  </v:line>
                </v:group>
                <v:line id="Line 42" o:spid="_x0000_s1066" style="position:absolute;flip:y;visibility:visible" from="6148,11640" to="6148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43" o:spid="_x0000_s1067" style="position:absolute;flip:y;visibility:visible" from="3178,11640" to="3178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</v:group>
              <v:line id="Line 44" o:spid="_x0000_s1068" style="position:absolute;visibility:visible" from="4608,3786" to="4938,3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<v:stroke endarrow="block"/>
              </v:line>
              <v:line id="Line 45" o:spid="_x0000_s1069" style="position:absolute;visibility:visible" from="4608,4993" to="4938,4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<v:stroke endarrow="block"/>
              </v:line>
              <v:line id="Line 46" o:spid="_x0000_s1070" style="position:absolute;visibility:visible" from="4608,6217" to="4938,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<v:stroke endarrow="block"/>
              </v:line>
              <v:line id="Line 47" o:spid="_x0000_s1071" style="position:absolute;visibility:visible" from="4608,7543" to="4938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<v:stroke endarrow="block"/>
              </v:line>
              <v:line id="Line 48" o:spid="_x0000_s1072" style="position:absolute;visibility:visible" from="4608,8614" to="4938,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<v:stroke endarrow="block"/>
              </v:line>
              <v:line id="Line 49" o:spid="_x0000_s1073" style="position:absolute;visibility:visible" from="4608,9957" to="4938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<v:stroke endarrow="block"/>
              </v:line>
              <v:line id="Line 50" o:spid="_x0000_s1074" style="position:absolute;visibility:visible" from="4608,11130" to="4938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<v:stroke endarrow="block"/>
              </v:line>
            </v:group>
            <v:line id="Line 51" o:spid="_x0000_s1075" style="position:absolute;visibility:visible" from="7468,3684" to="7468,8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stroke endarrow="block"/>
            </v:line>
            <v:line id="Line 52" o:spid="_x0000_s1076" style="position:absolute;visibility:visible" from="7468,4058" to="7798,4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stroke endarrow="block"/>
            </v:line>
            <v:line id="Line 53" o:spid="_x0000_s1077" style="position:absolute;visibility:visible" from="7468,4925" to="7798,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<v:stroke endarrow="block"/>
            </v:line>
            <v:line id="Line 54" o:spid="_x0000_s1078" style="position:absolute;visibility:visible" from="7468,6353" to="7798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  <v:line id="Line 55" o:spid="_x0000_s1079" style="position:absolute;visibility:visible" from="7468,7509" to="7798,7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<v:stroke endarrow="block"/>
            </v:line>
            <v:line id="Line 56" o:spid="_x0000_s1080" style="position:absolute;visibility:visible" from="7468,8427" to="7798,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<v:stroke endarrow="block"/>
            </v:line>
          </v:group>
        </w:pict>
      </w: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897AF9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7AF9">
        <w:rPr>
          <w:noProof/>
          <w:lang w:eastAsia="ru-RU"/>
        </w:rPr>
        <w:pict>
          <v:shape id="Text Box 57" o:spid="_x0000_s1081" type="#_x0000_t202" style="position:absolute;left:0;text-align:left;margin-left:291.5pt;margin-top:3.35pt;width:143pt;height:240.55pt;z-index:251656192;visibility:visible" wrapcoords="-113 0 -113 21533 21600 21533 21600 0 -11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" stroked="f">
            <v:textbox>
              <w:txbxContent>
                <w:p w:rsidR="00AF15ED" w:rsidRDefault="00AF15ED"/>
              </w:txbxContent>
            </v:textbox>
            <w10:wrap type="tight"/>
          </v:shape>
        </w:pict>
      </w:r>
    </w:p>
    <w:p w:rsidR="00AB1DDB" w:rsidRDefault="00897AF9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7AF9">
        <w:rPr>
          <w:noProof/>
          <w:lang w:eastAsia="ru-RU"/>
        </w:rPr>
        <w:pict>
          <v:shape id="Text Box 58" o:spid="_x0000_s1082" type="#_x0000_t202" style="position:absolute;left:0;text-align:left;margin-left:324.5pt;margin-top:6.85pt;width:104.5pt;height:43.05pt;z-index:251653120;visibility:visible" wrapcoords="-155 -379 -155 21221 21755 21221 21755 -379 -155 -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" filled="f">
            <v:textbox>
              <w:txbxContent>
                <w:p w:rsidR="00AF15ED" w:rsidRPr="00E30043" w:rsidRDefault="00AF15ED" w:rsidP="00E13C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Вибіркові дисципліни</w:t>
                  </w:r>
                </w:p>
              </w:txbxContent>
            </v:textbox>
            <w10:wrap type="tight"/>
          </v:shape>
        </w:pict>
      </w: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Pr="00B0714A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B1DDB" w:rsidRPr="00B0714A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B1DDB" w:rsidRPr="00B0714A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B1DDB" w:rsidRPr="00B0714A" w:rsidRDefault="00AB1DDB" w:rsidP="00121384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EF51E0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AB1DDB" w:rsidRDefault="00897AF9" w:rsidP="00EF51E0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7AF9">
        <w:rPr>
          <w:noProof/>
          <w:lang w:eastAsia="ru-RU"/>
        </w:rPr>
        <w:pict>
          <v:shape id="Text Box 59" o:spid="_x0000_s1083" type="#_x0000_t202" style="position:absolute;margin-left:-16.5pt;margin-top:12.45pt;width:151.65pt;height:62.4pt;z-index:251661312;visibility:visible" wrapcoords="-107 0 -107 21340 21600 2134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" stroked="f">
            <v:textbox>
              <w:txbxContent>
                <w:p w:rsidR="00AF15ED" w:rsidRDefault="00AF15ED" w:rsidP="007D451D"/>
              </w:txbxContent>
            </v:textbox>
            <w10:wrap type="tight"/>
          </v:shape>
        </w:pict>
      </w:r>
    </w:p>
    <w:p w:rsidR="00AB1DDB" w:rsidRDefault="00AB1DDB" w:rsidP="00EF51E0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897AF9" w:rsidP="00EF51E0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7AF9">
        <w:rPr>
          <w:noProof/>
          <w:lang w:eastAsia="ru-RU"/>
        </w:rPr>
        <w:pict>
          <v:shape id="Text Box 60" o:spid="_x0000_s1084" type="#_x0000_t202" style="position:absolute;margin-left:-130pt;margin-top:12.55pt;width:143pt;height:29pt;z-index:251662336;visibility:visible" wrapcoords="-113 0 -113 21046 21600 21046 21600 0 -11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" stroked="f">
            <v:textbox>
              <w:txbxContent>
                <w:p w:rsidR="00AF15ED" w:rsidRDefault="00AF15ED" w:rsidP="007D451D"/>
              </w:txbxContent>
            </v:textbox>
            <w10:wrap type="tight"/>
          </v:shape>
        </w:pict>
      </w:r>
    </w:p>
    <w:p w:rsidR="00AB1DDB" w:rsidRDefault="00897AF9" w:rsidP="00EF51E0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7AF9">
        <w:rPr>
          <w:noProof/>
          <w:lang w:eastAsia="ru-RU"/>
        </w:rPr>
        <w:pict>
          <v:shape id="Text Box 61" o:spid="_x0000_s1085" type="#_x0000_t202" style="position:absolute;margin-left:-185pt;margin-top:18.55pt;width:445.5pt;height:106.25pt;z-index:251655168;visibility:visible" wrapcoords="-36 0 -36 21448 21600 21448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" stroked="f">
            <v:textbox>
              <w:txbxContent>
                <w:p w:rsidR="00AF15ED" w:rsidRPr="007D451D" w:rsidRDefault="005B183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19725" cy="913447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9725" cy="913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AB1DDB" w:rsidRDefault="00897AF9" w:rsidP="00EF51E0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7AF9">
        <w:rPr>
          <w:noProof/>
          <w:lang w:eastAsia="ru-RU"/>
        </w:rPr>
        <w:pict>
          <v:line id="Line 62" o:spid="_x0000_s1089" style="position:absolute;flip:y;z-index:251660288;visibility:visible" from="-350pt,15.35pt" to="-350pt,32.4pt" wrapcoords="3 1 1 17 3 22 8 22 10 17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">
            <v:stroke endarrow="block"/>
            <w10:wrap type="tight"/>
          </v:line>
        </w:pict>
      </w:r>
      <w:r w:rsidRPr="00897AF9">
        <w:rPr>
          <w:noProof/>
          <w:lang w:eastAsia="ru-RU"/>
        </w:rPr>
        <w:pict>
          <v:line id="Line 63" o:spid="_x0000_s1088" style="position:absolute;flip:y;z-index:251658240;visibility:visible" from="-102.5pt,17.05pt" to="-102.5pt,32.4pt" wrapcoords="3 1 1 10 1 17 3 19 8 19 11 17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">
            <v:stroke endarrow="block"/>
            <w10:wrap type="tight"/>
          </v:line>
        </w:pict>
      </w:r>
      <w:r w:rsidRPr="00897AF9">
        <w:rPr>
          <w:noProof/>
          <w:lang w:eastAsia="ru-RU"/>
        </w:rPr>
        <w:pict>
          <v:line id="Line 64" o:spid="_x0000_s1087" style="position:absolute;flip:y;z-index:251659264;visibility:visible" from="-218pt,16.2pt" to="-218pt,33.25pt" wrapcoords="3 1 1 17 3 22 8 22 10 17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">
            <v:stroke endarrow="block"/>
            <w10:wrap type="tight"/>
          </v:line>
        </w:pict>
      </w:r>
    </w:p>
    <w:p w:rsidR="00AB1DDB" w:rsidRDefault="00897AF9" w:rsidP="00EF51E0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7AF9">
        <w:rPr>
          <w:noProof/>
          <w:lang w:eastAsia="ru-RU"/>
        </w:rPr>
        <w:pict>
          <v:rect id="Rectangle 65" o:spid="_x0000_s1086" style="position:absolute;margin-left:-383pt;margin-top:11.1pt;width:308pt;height:25.5pt;z-index:251657216;visibility:visible" wrapcoords="-53 -635 -53 20965 21653 20965 21653 -635 -53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bsLAIAAFA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">
            <v:textbox>
              <w:txbxContent>
                <w:p w:rsidR="00AF15ED" w:rsidRPr="00302D14" w:rsidRDefault="00AF15ED" w:rsidP="00302D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302D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Науково-дослідна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робота та</w:t>
                  </w:r>
                  <w:r w:rsidRPr="00302D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практика</w:t>
                  </w:r>
                </w:p>
              </w:txbxContent>
            </v:textbox>
            <w10:wrap type="tight"/>
          </v:rect>
        </w:pict>
      </w:r>
    </w:p>
    <w:p w:rsidR="00AB1DDB" w:rsidRDefault="00AB1DDB" w:rsidP="00EF51E0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EF51E0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EF51E0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  <w:sectPr w:rsidR="00AB1DDB" w:rsidSect="00127E61">
          <w:pgSz w:w="11906" w:h="16838"/>
          <w:pgMar w:top="851" w:right="970" w:bottom="1134" w:left="1985" w:header="0" w:footer="0" w:gutter="0"/>
          <w:cols w:space="708"/>
          <w:docGrid w:linePitch="360"/>
        </w:sectPr>
      </w:pPr>
    </w:p>
    <w:p w:rsidR="00AB1DDB" w:rsidRPr="00BE3847" w:rsidRDefault="00AB1DDB" w:rsidP="005140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2.3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Матрицявідповідн</w:t>
      </w:r>
      <w:r w:rsidRPr="00BE3847">
        <w:rPr>
          <w:rFonts w:ascii="Times New Roman" w:hAnsi="Times New Roman"/>
          <w:b/>
          <w:sz w:val="28"/>
          <w:szCs w:val="28"/>
        </w:rPr>
        <w:t>стіпрограмних</w:t>
      </w:r>
      <w:proofErr w:type="spellEnd"/>
      <w:r w:rsidRPr="00BE3847">
        <w:rPr>
          <w:rFonts w:ascii="Times New Roman" w:hAnsi="Times New Roman"/>
          <w:b/>
          <w:sz w:val="28"/>
          <w:szCs w:val="28"/>
        </w:rPr>
        <w:t xml:space="preserve"> компетентностей компонентам </w:t>
      </w:r>
      <w:proofErr w:type="spellStart"/>
      <w:r w:rsidRPr="00BE3847">
        <w:rPr>
          <w:rFonts w:ascii="Times New Roman" w:hAnsi="Times New Roman"/>
          <w:b/>
          <w:sz w:val="28"/>
          <w:szCs w:val="28"/>
        </w:rPr>
        <w:t>освітньо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ї</w:t>
      </w:r>
      <w:proofErr w:type="spellStart"/>
      <w:r w:rsidRPr="00BE3847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tbl>
      <w:tblPr>
        <w:tblW w:w="13187" w:type="dxa"/>
        <w:jc w:val="center"/>
        <w:tblLayout w:type="fixed"/>
        <w:tblLook w:val="00A0"/>
      </w:tblPr>
      <w:tblGrid>
        <w:gridCol w:w="768"/>
        <w:gridCol w:w="883"/>
        <w:gridCol w:w="928"/>
        <w:gridCol w:w="928"/>
        <w:gridCol w:w="880"/>
        <w:gridCol w:w="770"/>
        <w:gridCol w:w="880"/>
        <w:gridCol w:w="770"/>
        <w:gridCol w:w="770"/>
        <w:gridCol w:w="770"/>
        <w:gridCol w:w="880"/>
        <w:gridCol w:w="880"/>
        <w:gridCol w:w="770"/>
        <w:gridCol w:w="770"/>
        <w:gridCol w:w="770"/>
        <w:gridCol w:w="770"/>
      </w:tblGrid>
      <w:tr w:rsidR="00AB1DDB" w:rsidRPr="009538E2" w:rsidTr="00812F08">
        <w:trPr>
          <w:cantSplit/>
          <w:trHeight w:val="126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DDB" w:rsidRPr="009538E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9538E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b/>
                <w:color w:val="000000"/>
                <w:lang w:val="uk-UA" w:eastAsia="ru-RU"/>
              </w:rPr>
              <w:t>.0</w:t>
            </w: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9538E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b/>
                <w:color w:val="000000"/>
                <w:lang w:val="uk-UA" w:eastAsia="ru-RU"/>
              </w:rPr>
              <w:t>.0</w:t>
            </w: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9538E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b/>
                <w:lang w:val="uk-UA" w:eastAsia="ru-RU"/>
              </w:rPr>
              <w:t>.0</w:t>
            </w:r>
            <w:r>
              <w:rPr>
                <w:rFonts w:ascii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9538E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b/>
                <w:lang w:val="uk-UA" w:eastAsia="ru-RU"/>
              </w:rPr>
              <w:t>.0</w:t>
            </w:r>
            <w:r>
              <w:rPr>
                <w:rFonts w:ascii="Times New Roman" w:hAnsi="Times New Roman"/>
                <w:b/>
                <w:lang w:val="uk-UA" w:eastAsia="ru-RU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9538E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b/>
                <w:lang w:val="uk-UA" w:eastAsia="ru-RU"/>
              </w:rPr>
              <w:t>.0</w:t>
            </w:r>
            <w:r>
              <w:rPr>
                <w:rFonts w:ascii="Times New Roman" w:hAnsi="Times New Roman"/>
                <w:b/>
                <w:lang w:val="uk-UA"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9538E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b/>
                <w:lang w:val="uk-UA" w:eastAsia="ru-RU"/>
              </w:rPr>
              <w:t>.0</w:t>
            </w:r>
            <w:r>
              <w:rPr>
                <w:rFonts w:ascii="Times New Roman" w:hAnsi="Times New Roman"/>
                <w:b/>
                <w:lang w:val="uk-UA" w:eastAsia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9538E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b/>
                <w:lang w:val="uk-UA" w:eastAsia="ru-RU"/>
              </w:rPr>
              <w:t>.0</w:t>
            </w:r>
            <w:r>
              <w:rPr>
                <w:rFonts w:ascii="Times New Roman" w:hAnsi="Times New Roman"/>
                <w:b/>
                <w:lang w:val="uk-UA" w:eastAsia="ru-RU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9538E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b/>
                <w:color w:val="000000"/>
                <w:lang w:val="uk-UA" w:eastAsia="ru-RU"/>
              </w:rPr>
              <w:t>.0</w:t>
            </w: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DDB" w:rsidRPr="009538E2" w:rsidRDefault="00AB1DDB" w:rsidP="00812F08">
            <w:pPr>
              <w:spacing w:before="100" w:beforeAutospacing="1" w:after="100" w:afterAutospacing="1"/>
              <w:ind w:left="-110" w:right="-108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ОК</w:t>
            </w:r>
            <w:r w:rsidRPr="009538E2">
              <w:rPr>
                <w:rFonts w:ascii="Times New Roman" w:hAnsi="Times New Roman"/>
                <w:b/>
                <w:lang w:val="uk-UA" w:eastAsia="ru-RU"/>
              </w:rPr>
              <w:t>.0</w:t>
            </w:r>
            <w:r>
              <w:rPr>
                <w:rFonts w:ascii="Times New Roman" w:hAnsi="Times New Roman"/>
                <w:b/>
                <w:lang w:val="uk-UA" w:eastAsia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DDB" w:rsidRPr="009C3E5D" w:rsidRDefault="00AB1DDB" w:rsidP="00812F08">
            <w:pPr>
              <w:spacing w:before="100" w:beforeAutospacing="1" w:after="100" w:afterAutospacing="1"/>
              <w:ind w:left="-110" w:right="-108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ОК</w:t>
            </w:r>
            <w:r w:rsidRPr="009C3E5D">
              <w:rPr>
                <w:rFonts w:ascii="Times New Roman" w:hAnsi="Times New Roman"/>
                <w:b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lang w:val="uk-UA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DDB" w:rsidRPr="00DF2C53" w:rsidRDefault="00AB1DDB" w:rsidP="00812F08">
            <w:pPr>
              <w:spacing w:before="100" w:beforeAutospacing="1" w:after="100" w:afterAutospacing="1"/>
              <w:ind w:left="-110" w:right="-108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ОК</w:t>
            </w:r>
            <w:r w:rsidRPr="00DF2C53">
              <w:rPr>
                <w:rFonts w:ascii="Times New Roman" w:hAnsi="Times New Roman"/>
                <w:b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lang w:val="uk-UA" w:eastAsia="ru-RU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DF2C53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ОК</w:t>
            </w:r>
            <w:r w:rsidRPr="00DF2C53">
              <w:rPr>
                <w:rFonts w:ascii="Times New Roman" w:hAnsi="Times New Roman"/>
                <w:b/>
                <w:lang w:val="uk-UA" w:eastAsia="ru-RU"/>
              </w:rPr>
              <w:t>.1</w:t>
            </w:r>
            <w:r>
              <w:rPr>
                <w:rFonts w:ascii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DF2C53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ОК.</w:t>
            </w:r>
            <w:r w:rsidRPr="00DF2C53">
              <w:rPr>
                <w:rFonts w:ascii="Times New Roman" w:hAnsi="Times New Roman"/>
                <w:b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DF2C53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DF2C53">
              <w:rPr>
                <w:rFonts w:ascii="Times New Roman" w:hAnsi="Times New Roman"/>
                <w:b/>
                <w:lang w:val="uk-UA" w:eastAsia="ru-RU"/>
              </w:rPr>
              <w:t>НДРП.01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E35B27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E35B27">
              <w:rPr>
                <w:rFonts w:ascii="Times New Roman" w:hAnsi="Times New Roman"/>
                <w:b/>
                <w:lang w:val="uk-UA" w:eastAsia="ru-RU"/>
              </w:rPr>
              <w:t>НДРП.03</w:t>
            </w:r>
          </w:p>
        </w:tc>
      </w:tr>
      <w:tr w:rsidR="00AB1DDB" w:rsidRPr="00AF6073" w:rsidTr="00812F08">
        <w:trPr>
          <w:cantSplit/>
          <w:trHeight w:hRule="exact" w:val="33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D03EB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D03EB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D03EB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D03EB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35B2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AB1DDB" w:rsidRPr="00AF6073" w:rsidTr="00812F08">
        <w:trPr>
          <w:cantSplit/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35B2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DDB" w:rsidRPr="00AF6073" w:rsidTr="00812F08">
        <w:trPr>
          <w:cantSplit/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526F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DDB" w:rsidRPr="00AF6073" w:rsidTr="00812F08">
        <w:trPr>
          <w:cantSplit/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CA6FA4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B1DDB" w:rsidRPr="00AF6073" w:rsidTr="00812F08">
        <w:trPr>
          <w:cantSplit/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CA6FA4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35B2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DDB" w:rsidRPr="00AF6073" w:rsidTr="00812F08">
        <w:trPr>
          <w:trHeight w:hRule="exact" w:val="2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57166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78563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ЗК 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35B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ФК </w:t>
            </w:r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372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5B009C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F81D98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35B2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ФК </w:t>
            </w:r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372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375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375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ФК </w:t>
            </w:r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372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372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375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375DF">
              <w:rPr>
                <w:rFonts w:ascii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3725E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35B27">
              <w:rPr>
                <w:rFonts w:ascii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BF20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ФК </w:t>
            </w:r>
            <w:r w:rsidRPr="00BF20DA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372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F81D98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DF2C5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35B2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ФК </w:t>
            </w:r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3705D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3705D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F81D98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064B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ФК </w:t>
            </w:r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3705D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ФК </w:t>
            </w:r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2A39A4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ФК </w:t>
            </w:r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3705D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B1DDB" w:rsidRPr="00AF6073" w:rsidTr="00812F08">
        <w:trPr>
          <w:trHeight w:hRule="exact" w:val="28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ФК </w:t>
            </w:r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3705D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tabs>
                <w:tab w:val="left" w:pos="210"/>
                <w:tab w:val="center" w:pos="277"/>
              </w:tabs>
              <w:contextualSpacing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ind w:lef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1</w:t>
            </w:r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3705D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ind w:lef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1</w:t>
            </w:r>
            <w:proofErr w:type="spellStart"/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3705D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3705D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3705D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ind w:lef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1</w:t>
            </w:r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ind w:lef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1</w:t>
            </w:r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5F19BB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F652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B1DDB" w:rsidRPr="00AF6073" w:rsidTr="00812F08">
        <w:trPr>
          <w:trHeight w:hRule="exact" w:val="28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AF6073" w:rsidRDefault="00AB1DDB" w:rsidP="00812F08">
            <w:pPr>
              <w:ind w:left="-11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AF60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1</w:t>
            </w:r>
            <w:r w:rsidRPr="00AF607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AF607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375DF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3705D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35B2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AB1DDB" w:rsidRPr="00BD6180" w:rsidRDefault="00AB1DDB" w:rsidP="005140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DDB" w:rsidRPr="006A1FF2" w:rsidRDefault="00AB1DDB" w:rsidP="005140DA">
      <w:pPr>
        <w:spacing w:after="0"/>
        <w:ind w:firstLine="77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D6180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2.4</w:t>
      </w:r>
      <w:r w:rsidRPr="006A1FF2">
        <w:rPr>
          <w:rFonts w:ascii="Times New Roman" w:hAnsi="Times New Roman"/>
          <w:b/>
          <w:sz w:val="24"/>
          <w:szCs w:val="24"/>
          <w:lang w:val="uk-UA"/>
        </w:rPr>
        <w:t>. Матриця забезпеченості програмних результатів навчання (ПРН) відповідними компонентами освітньої програми</w:t>
      </w:r>
    </w:p>
    <w:tbl>
      <w:tblPr>
        <w:tblW w:w="13530" w:type="dxa"/>
        <w:jc w:val="center"/>
        <w:tblLayout w:type="fixed"/>
        <w:tblLook w:val="00A0"/>
      </w:tblPr>
      <w:tblGrid>
        <w:gridCol w:w="1210"/>
        <w:gridCol w:w="770"/>
        <w:gridCol w:w="770"/>
        <w:gridCol w:w="770"/>
        <w:gridCol w:w="770"/>
        <w:gridCol w:w="770"/>
        <w:gridCol w:w="770"/>
        <w:gridCol w:w="770"/>
        <w:gridCol w:w="880"/>
        <w:gridCol w:w="880"/>
        <w:gridCol w:w="770"/>
        <w:gridCol w:w="880"/>
        <w:gridCol w:w="880"/>
        <w:gridCol w:w="880"/>
        <w:gridCol w:w="880"/>
        <w:gridCol w:w="880"/>
      </w:tblGrid>
      <w:tr w:rsidR="00AB1DDB" w:rsidRPr="00BF20DA" w:rsidTr="00812F08">
        <w:trPr>
          <w:cantSplit/>
          <w:trHeight w:hRule="exact" w:val="1109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DDB" w:rsidRPr="006A1FF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6A1FF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1FF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6A1FF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1FF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6A1FF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1FF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ОК.03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6A1FF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1FF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ОК.04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6A1FF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1FF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ОК.05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6A1FF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1FF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ОК.06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6A1FF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1FF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ОК.07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6A1FF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1FF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ОК.08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DDB" w:rsidRPr="006A1FF2" w:rsidRDefault="00AB1DDB" w:rsidP="00812F08">
            <w:pPr>
              <w:spacing w:before="100" w:beforeAutospacing="1" w:after="100" w:afterAutospacing="1"/>
              <w:ind w:left="-110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6A1FF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ОК.09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DDB" w:rsidRPr="006A1FF2" w:rsidRDefault="00AB1DDB" w:rsidP="00812F08">
            <w:pPr>
              <w:spacing w:before="100" w:beforeAutospacing="1" w:after="100" w:afterAutospacing="1"/>
              <w:ind w:left="-110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6A1FF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ОК.10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DDB" w:rsidRPr="006A1FF2" w:rsidRDefault="00AB1DDB" w:rsidP="00812F08">
            <w:pPr>
              <w:spacing w:before="100" w:beforeAutospacing="1" w:after="100" w:afterAutospacing="1"/>
              <w:ind w:left="-110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6A1FF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ОК.11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6A1FF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1FF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ОК.12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6A1FF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6A1FF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ОК.13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6A1FF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6A1FF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НДРП.01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1DDB" w:rsidRPr="006A1FF2" w:rsidRDefault="00AB1DDB" w:rsidP="00812F08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6A1FF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НДРП.03</w:t>
            </w:r>
          </w:p>
        </w:tc>
      </w:tr>
      <w:tr w:rsidR="00AB1DDB" w:rsidRPr="00BF20DA" w:rsidTr="00812F08">
        <w:trPr>
          <w:cantSplit/>
          <w:trHeight w:hRule="exact" w:val="34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</w:t>
            </w: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1375DF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F81D98" w:rsidRDefault="00AB1DDB" w:rsidP="00812F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1D98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1375DF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</w:tr>
      <w:tr w:rsidR="00AB1DDB" w:rsidRPr="00BF20DA" w:rsidTr="00812F08">
        <w:trPr>
          <w:cantSplit/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</w:t>
            </w: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1375DF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1375DF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jc w:val="center"/>
              <w:rPr>
                <w:sz w:val="24"/>
                <w:szCs w:val="24"/>
                <w:lang w:val="uk-UA"/>
              </w:rPr>
            </w:pPr>
            <w:r w:rsidRPr="00E35B27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B1DDB" w:rsidRPr="00BF20DA" w:rsidTr="00812F08">
        <w:trPr>
          <w:cantSplit/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</w:t>
            </w: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1DDB" w:rsidRPr="00BF20DA" w:rsidTr="00812F08">
        <w:trPr>
          <w:cantSplit/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</w:t>
            </w: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35135E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B1DDB" w:rsidRPr="00BF20DA" w:rsidTr="00812F08">
        <w:trPr>
          <w:cantSplit/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</w:t>
            </w: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3D235F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5B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</w:t>
            </w: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</w:t>
            </w: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3513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1375DF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DF2C53" w:rsidRDefault="00AB1DDB" w:rsidP="00812F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jc w:val="center"/>
              <w:rPr>
                <w:sz w:val="24"/>
                <w:szCs w:val="24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</w:t>
            </w: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</w:t>
            </w: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DF2C5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</w:t>
            </w: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A1FF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1FF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A1FF2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1F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35B27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A1FF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DF2C5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A1FF2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1F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945E76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A1FF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75D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6A1FF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8E6DA2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F81D98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35B2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705AF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705AF3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F20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945E76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573E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73E5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573E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573E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73E5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573E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573E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73E5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75D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573E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573E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B1DDB" w:rsidRPr="00BF20DA" w:rsidTr="00812F08">
        <w:trPr>
          <w:trHeight w:hRule="exact" w:val="3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573E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73E5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ПРН 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573E5E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1375DF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B" w:rsidRPr="00BF20DA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DB" w:rsidRPr="00E35B27" w:rsidRDefault="00AB1DDB" w:rsidP="00812F0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  <w:sectPr w:rsidR="00AB1DDB" w:rsidSect="005140DA">
          <w:pgSz w:w="16838" w:h="11906" w:orient="landscape"/>
          <w:pgMar w:top="970" w:right="1134" w:bottom="1135" w:left="851" w:header="0" w:footer="0" w:gutter="0"/>
          <w:cols w:space="708"/>
          <w:docGrid w:linePitch="360"/>
        </w:sectPr>
      </w:pPr>
    </w:p>
    <w:p w:rsidR="00AB1DDB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Pr="005D5637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5D5637">
        <w:rPr>
          <w:rFonts w:ascii="Times New Roman" w:hAnsi="Times New Roman"/>
          <w:b/>
          <w:sz w:val="28"/>
          <w:szCs w:val="28"/>
          <w:lang w:val="uk-UA" w:eastAsia="ru-RU"/>
        </w:rPr>
        <w:t>.Форма атестації здобувачів вищої освіти</w:t>
      </w:r>
    </w:p>
    <w:p w:rsidR="00AB1DDB" w:rsidRPr="005D5637" w:rsidRDefault="00AB1DDB" w:rsidP="00BD6180">
      <w:pPr>
        <w:widowControl w:val="0"/>
        <w:tabs>
          <w:tab w:val="left" w:pos="426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B1DDB" w:rsidRDefault="00AB1DDB" w:rsidP="0003238B">
      <w:pPr>
        <w:widowControl w:val="0"/>
        <w:tabs>
          <w:tab w:val="left" w:pos="426"/>
          <w:tab w:val="left" w:pos="7371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3238B">
        <w:rPr>
          <w:rFonts w:ascii="Times New Roman" w:hAnsi="Times New Roman"/>
          <w:sz w:val="28"/>
          <w:szCs w:val="28"/>
          <w:lang w:val="uk-UA" w:eastAsia="ru-RU"/>
        </w:rPr>
        <w:t xml:space="preserve">Атестація випускників освітньої програми спеціальності 205 «Лісове господарство» здійснюється захистом </w:t>
      </w:r>
      <w:r>
        <w:rPr>
          <w:rFonts w:ascii="Times New Roman" w:hAnsi="Times New Roman"/>
          <w:sz w:val="28"/>
          <w:szCs w:val="28"/>
          <w:lang w:val="uk-UA" w:eastAsia="ru-RU"/>
        </w:rPr>
        <w:t>кваліфікаційної</w:t>
      </w:r>
      <w:r w:rsidRPr="0003238B">
        <w:rPr>
          <w:rFonts w:ascii="Times New Roman" w:hAnsi="Times New Roman"/>
          <w:sz w:val="28"/>
          <w:szCs w:val="28"/>
          <w:lang w:val="uk-UA" w:eastAsia="ru-RU"/>
        </w:rPr>
        <w:t xml:space="preserve"> робот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03238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352C2" w:rsidRPr="0003238B" w:rsidRDefault="00AB1DDB" w:rsidP="00B352C2">
      <w:pPr>
        <w:widowControl w:val="0"/>
        <w:tabs>
          <w:tab w:val="left" w:pos="426"/>
          <w:tab w:val="left" w:pos="7371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1590">
        <w:rPr>
          <w:rFonts w:ascii="Times New Roman" w:hAnsi="Times New Roman"/>
          <w:sz w:val="28"/>
          <w:szCs w:val="28"/>
          <w:lang w:val="uk-UA"/>
        </w:rPr>
        <w:t>Оцінювання кваліфікаційної (дипломної) роботи (проекту) здійснюється за результатами її захист</w:t>
      </w:r>
      <w:r w:rsidR="00B352C2">
        <w:rPr>
          <w:rFonts w:ascii="Times New Roman" w:hAnsi="Times New Roman"/>
          <w:sz w:val="28"/>
          <w:szCs w:val="28"/>
          <w:lang w:val="uk-UA"/>
        </w:rPr>
        <w:t xml:space="preserve">у перед екзаменаційною комісією. </w:t>
      </w:r>
      <w:r w:rsidR="00B352C2" w:rsidRPr="0003238B">
        <w:rPr>
          <w:rFonts w:ascii="Times New Roman" w:hAnsi="Times New Roman"/>
          <w:sz w:val="28"/>
          <w:szCs w:val="28"/>
          <w:lang w:val="uk-UA" w:eastAsia="ru-RU"/>
        </w:rPr>
        <w:t xml:space="preserve">Рішення екзаменаційної комісії про оцінку результатів атестації, присудження освітнього ступеня магістра із присвоєнням кваліфікації: Магістр з лісового господарства, а також про видачу здобувачам вищої освіти дипломів (дипломів з відзнакою) про закінчення </w:t>
      </w:r>
      <w:r w:rsidR="00B352C2">
        <w:rPr>
          <w:rFonts w:ascii="Times New Roman" w:hAnsi="Times New Roman"/>
          <w:sz w:val="28"/>
          <w:szCs w:val="28"/>
          <w:lang w:val="uk-UA" w:eastAsia="ru-RU"/>
        </w:rPr>
        <w:t>закладу вищої освіти</w:t>
      </w:r>
      <w:r w:rsidR="00B352C2" w:rsidRPr="0003238B">
        <w:rPr>
          <w:rFonts w:ascii="Times New Roman" w:hAnsi="Times New Roman"/>
          <w:sz w:val="28"/>
          <w:szCs w:val="28"/>
          <w:lang w:val="uk-UA" w:eastAsia="ru-RU"/>
        </w:rPr>
        <w:t xml:space="preserve"> приймається на закритому засіданні екзаменаційної комісії відкритим голосуванням звичайною більшістю голосів членів екзаменаційної комісії, які брали участь в її засіданні.</w:t>
      </w:r>
    </w:p>
    <w:p w:rsidR="00AF15ED" w:rsidRPr="00B352C2" w:rsidRDefault="00B352C2" w:rsidP="00B352C2">
      <w:pPr>
        <w:widowControl w:val="0"/>
        <w:tabs>
          <w:tab w:val="left" w:pos="426"/>
          <w:tab w:val="left" w:pos="7371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52C2">
        <w:rPr>
          <w:rFonts w:ascii="Times New Roman" w:hAnsi="Times New Roman"/>
          <w:sz w:val="28"/>
          <w:szCs w:val="28"/>
          <w:lang w:val="uk-UA"/>
        </w:rPr>
        <w:t>Атестація здійснюється відкрито і публічно.</w:t>
      </w:r>
    </w:p>
    <w:p w:rsidR="0079267D" w:rsidRDefault="0079267D" w:rsidP="003360B6">
      <w:pPr>
        <w:widowControl w:val="0"/>
        <w:tabs>
          <w:tab w:val="left" w:pos="426"/>
          <w:tab w:val="left" w:pos="7371"/>
        </w:tabs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52C2" w:rsidRPr="00B352C2" w:rsidRDefault="00B352C2" w:rsidP="00B352C2">
      <w:pPr>
        <w:widowControl w:val="0"/>
        <w:tabs>
          <w:tab w:val="left" w:pos="66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2C2">
        <w:rPr>
          <w:rFonts w:ascii="Times New Roman" w:hAnsi="Times New Roman"/>
          <w:b/>
          <w:sz w:val="28"/>
          <w:szCs w:val="28"/>
          <w:lang w:val="uk-UA"/>
        </w:rPr>
        <w:t xml:space="preserve">4. Перелік нормативних документів, на яких базується освітня програма </w:t>
      </w:r>
    </w:p>
    <w:p w:rsidR="00B352C2" w:rsidRPr="00B352C2" w:rsidRDefault="00B352C2" w:rsidP="00B352C2">
      <w:pPr>
        <w:widowControl w:val="0"/>
        <w:tabs>
          <w:tab w:val="left" w:pos="66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2C2" w:rsidRPr="00B352C2" w:rsidRDefault="00B352C2" w:rsidP="00B352C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52C2">
        <w:rPr>
          <w:rFonts w:ascii="Times New Roman" w:hAnsi="Times New Roman"/>
          <w:sz w:val="28"/>
          <w:szCs w:val="28"/>
          <w:lang w:val="uk-UA"/>
        </w:rPr>
        <w:t>Освітньо-професійна програма вищої освіти галузі знань 20 Аграрні науки та продовольство спеціальності 205 Лісове господарство</w:t>
      </w:r>
      <w:r>
        <w:rPr>
          <w:rFonts w:ascii="Times New Roman" w:hAnsi="Times New Roman"/>
          <w:sz w:val="28"/>
          <w:szCs w:val="28"/>
          <w:lang w:val="uk-UA"/>
        </w:rPr>
        <w:t xml:space="preserve">  д</w:t>
      </w:r>
      <w:r w:rsidRPr="00B352C2">
        <w:rPr>
          <w:rFonts w:ascii="Times New Roman" w:hAnsi="Times New Roman"/>
          <w:sz w:val="28"/>
          <w:szCs w:val="28"/>
          <w:lang w:val="uk-UA" w:eastAsia="ru-RU"/>
        </w:rPr>
        <w:t xml:space="preserve">ругого магістерського рівня вищої </w:t>
      </w:r>
      <w:proofErr w:type="spellStart"/>
      <w:r w:rsidRPr="00B352C2">
        <w:rPr>
          <w:rFonts w:ascii="Times New Roman" w:hAnsi="Times New Roman"/>
          <w:sz w:val="28"/>
          <w:szCs w:val="28"/>
          <w:lang w:val="uk-UA" w:eastAsia="ru-RU"/>
        </w:rPr>
        <w:t>освіти</w:t>
      </w:r>
      <w:r w:rsidRPr="00B352C2">
        <w:rPr>
          <w:rFonts w:ascii="Times New Roman" w:hAnsi="Times New Roman"/>
          <w:sz w:val="28"/>
          <w:szCs w:val="28"/>
          <w:lang w:val="uk-UA"/>
        </w:rPr>
        <w:t>розроблена</w:t>
      </w:r>
      <w:proofErr w:type="spellEnd"/>
      <w:r w:rsidRPr="00B352C2">
        <w:rPr>
          <w:rFonts w:ascii="Times New Roman" w:hAnsi="Times New Roman"/>
          <w:sz w:val="28"/>
          <w:szCs w:val="28"/>
          <w:lang w:val="uk-UA"/>
        </w:rPr>
        <w:t xml:space="preserve"> і базується на основних положеннях таких нормативних документів:</w:t>
      </w:r>
    </w:p>
    <w:p w:rsidR="00B352C2" w:rsidRPr="00B352C2" w:rsidRDefault="00B352C2" w:rsidP="00B352C2">
      <w:pPr>
        <w:widowControl w:val="0"/>
        <w:numPr>
          <w:ilvl w:val="0"/>
          <w:numId w:val="47"/>
        </w:numPr>
        <w:tabs>
          <w:tab w:val="left" w:pos="374"/>
          <w:tab w:val="left" w:pos="567"/>
        </w:tabs>
        <w:spacing w:after="0" w:line="240" w:lineRule="auto"/>
        <w:ind w:left="374" w:hanging="37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52C2">
        <w:rPr>
          <w:rFonts w:ascii="Times New Roman" w:hAnsi="Times New Roman"/>
          <w:sz w:val="28"/>
          <w:szCs w:val="28"/>
          <w:lang w:val="uk-UA"/>
        </w:rPr>
        <w:t>Закон України «Про вищу освіту». [Електронний ресурс]. – Режим доступу: http://zakon4.rada.gov.ua/laws/show/1556-18.</w:t>
      </w:r>
    </w:p>
    <w:p w:rsidR="00B352C2" w:rsidRPr="00B352C2" w:rsidRDefault="00B352C2" w:rsidP="00B352C2">
      <w:pPr>
        <w:widowControl w:val="0"/>
        <w:numPr>
          <w:ilvl w:val="0"/>
          <w:numId w:val="47"/>
        </w:numPr>
        <w:tabs>
          <w:tab w:val="left" w:pos="374"/>
          <w:tab w:val="left" w:pos="567"/>
        </w:tabs>
        <w:spacing w:after="0" w:line="240" w:lineRule="auto"/>
        <w:ind w:left="374" w:hanging="37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52C2">
        <w:rPr>
          <w:rFonts w:ascii="Times New Roman" w:hAnsi="Times New Roman"/>
          <w:sz w:val="28"/>
          <w:szCs w:val="28"/>
          <w:lang w:val="uk-UA"/>
        </w:rPr>
        <w:t xml:space="preserve">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[Електронний ресурс]. – Режим доступу:  http://zakon4.rada.gov.ua/laws/show/266-2015-п. </w:t>
      </w:r>
    </w:p>
    <w:p w:rsidR="00B352C2" w:rsidRPr="00B352C2" w:rsidRDefault="00B352C2" w:rsidP="00B352C2">
      <w:pPr>
        <w:widowControl w:val="0"/>
        <w:numPr>
          <w:ilvl w:val="0"/>
          <w:numId w:val="47"/>
        </w:numPr>
        <w:tabs>
          <w:tab w:val="left" w:pos="374"/>
          <w:tab w:val="left" w:pos="567"/>
        </w:tabs>
        <w:spacing w:after="0" w:line="240" w:lineRule="auto"/>
        <w:ind w:left="374" w:hanging="37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52C2">
        <w:rPr>
          <w:rFonts w:ascii="Times New Roman" w:hAnsi="Times New Roman"/>
          <w:sz w:val="28"/>
          <w:szCs w:val="28"/>
          <w:lang w:val="uk-UA"/>
        </w:rPr>
        <w:t xml:space="preserve">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 1151. [Електронний ресурс]. – Режим доступу: http://zakon2.rada.gov.ua/laws/ </w:t>
      </w:r>
      <w:proofErr w:type="spellStart"/>
      <w:r w:rsidRPr="00B352C2">
        <w:rPr>
          <w:rFonts w:ascii="Times New Roman" w:hAnsi="Times New Roman"/>
          <w:sz w:val="28"/>
          <w:szCs w:val="28"/>
          <w:lang w:val="uk-UA"/>
        </w:rPr>
        <w:t>show</w:t>
      </w:r>
      <w:proofErr w:type="spellEnd"/>
      <w:r w:rsidRPr="00B352C2">
        <w:rPr>
          <w:rFonts w:ascii="Times New Roman" w:hAnsi="Times New Roman"/>
          <w:sz w:val="28"/>
          <w:szCs w:val="28"/>
          <w:lang w:val="uk-UA"/>
        </w:rPr>
        <w:t xml:space="preserve">/z1460-15. </w:t>
      </w:r>
    </w:p>
    <w:p w:rsidR="00B352C2" w:rsidRPr="00B352C2" w:rsidRDefault="00B352C2" w:rsidP="00B352C2">
      <w:pPr>
        <w:widowControl w:val="0"/>
        <w:numPr>
          <w:ilvl w:val="0"/>
          <w:numId w:val="47"/>
        </w:numPr>
        <w:tabs>
          <w:tab w:val="left" w:pos="374"/>
          <w:tab w:val="left" w:pos="567"/>
        </w:tabs>
        <w:spacing w:after="0" w:line="240" w:lineRule="auto"/>
        <w:ind w:left="374" w:hanging="37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52C2">
        <w:rPr>
          <w:rFonts w:ascii="Times New Roman" w:hAnsi="Times New Roman"/>
          <w:sz w:val="28"/>
          <w:szCs w:val="28"/>
          <w:lang w:val="uk-UA"/>
        </w:rPr>
        <w:t xml:space="preserve">Національний класифікатор України: «Класифікатор професій» </w:t>
      </w:r>
      <w:proofErr w:type="spellStart"/>
      <w:r w:rsidRPr="00B352C2">
        <w:rPr>
          <w:rFonts w:ascii="Times New Roman" w:hAnsi="Times New Roman"/>
          <w:sz w:val="28"/>
          <w:szCs w:val="28"/>
          <w:lang w:val="uk-UA"/>
        </w:rPr>
        <w:t>ДК</w:t>
      </w:r>
      <w:proofErr w:type="spellEnd"/>
      <w:r w:rsidRPr="00B352C2">
        <w:rPr>
          <w:rFonts w:ascii="Times New Roman" w:hAnsi="Times New Roman"/>
          <w:sz w:val="28"/>
          <w:szCs w:val="28"/>
          <w:lang w:val="uk-UA"/>
        </w:rPr>
        <w:t xml:space="preserve"> 003:2010 // Видавництво «</w:t>
      </w:r>
      <w:proofErr w:type="spellStart"/>
      <w:r w:rsidRPr="00B352C2">
        <w:rPr>
          <w:rFonts w:ascii="Times New Roman" w:hAnsi="Times New Roman"/>
          <w:sz w:val="28"/>
          <w:szCs w:val="28"/>
          <w:lang w:val="uk-UA"/>
        </w:rPr>
        <w:t>Соцінформ</w:t>
      </w:r>
      <w:proofErr w:type="spellEnd"/>
      <w:r w:rsidRPr="00B352C2">
        <w:rPr>
          <w:rFonts w:ascii="Times New Roman" w:hAnsi="Times New Roman"/>
          <w:sz w:val="28"/>
          <w:szCs w:val="28"/>
          <w:lang w:val="uk-UA"/>
        </w:rPr>
        <w:t xml:space="preserve">», – К.: 2010. </w:t>
      </w:r>
    </w:p>
    <w:p w:rsidR="00B352C2" w:rsidRPr="00B352C2" w:rsidRDefault="00B352C2" w:rsidP="00B352C2">
      <w:pPr>
        <w:widowControl w:val="0"/>
        <w:numPr>
          <w:ilvl w:val="0"/>
          <w:numId w:val="47"/>
        </w:numPr>
        <w:tabs>
          <w:tab w:val="left" w:pos="374"/>
          <w:tab w:val="left" w:pos="567"/>
        </w:tabs>
        <w:spacing w:after="0" w:line="240" w:lineRule="auto"/>
        <w:ind w:left="374" w:hanging="374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52C2">
        <w:rPr>
          <w:rFonts w:ascii="Times New Roman" w:hAnsi="Times New Roman"/>
          <w:sz w:val="28"/>
          <w:szCs w:val="28"/>
          <w:lang w:val="uk-UA"/>
        </w:rPr>
        <w:t>Розроблення освітн</w:t>
      </w:r>
      <w:bookmarkStart w:id="0" w:name="_GoBack"/>
      <w:bookmarkEnd w:id="0"/>
      <w:r w:rsidRPr="00B352C2">
        <w:rPr>
          <w:rFonts w:ascii="Times New Roman" w:hAnsi="Times New Roman"/>
          <w:sz w:val="28"/>
          <w:szCs w:val="28"/>
          <w:lang w:val="uk-UA"/>
        </w:rPr>
        <w:t xml:space="preserve">іх програм: методичні рекомендації [Електронний ресурс]. – Режим доступу: </w:t>
      </w:r>
      <w:hyperlink r:id="rId17" w:history="1">
        <w:r w:rsidRPr="00B352C2">
          <w:rPr>
            <w:rFonts w:ascii="Times New Roman" w:hAnsi="Times New Roman"/>
            <w:color w:val="000000"/>
            <w:sz w:val="28"/>
            <w:szCs w:val="28"/>
            <w:lang w:val="uk-UA"/>
          </w:rPr>
          <w:t>http://ihed.org.ua/images/biblioteka/rozroblennya_osv_program_2014_tempus-office.pdf</w:t>
        </w:r>
      </w:hyperlink>
      <w:r w:rsidRPr="00B352C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56513" w:rsidRPr="00056513" w:rsidRDefault="00B352C2" w:rsidP="00056513">
      <w:pPr>
        <w:widowControl w:val="0"/>
        <w:numPr>
          <w:ilvl w:val="0"/>
          <w:numId w:val="47"/>
        </w:numPr>
        <w:tabs>
          <w:tab w:val="left" w:pos="374"/>
          <w:tab w:val="left" w:pos="567"/>
        </w:tabs>
        <w:spacing w:after="0" w:line="240" w:lineRule="auto"/>
        <w:ind w:left="374" w:hanging="37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52C2">
        <w:rPr>
          <w:rFonts w:ascii="Times New Roman" w:hAnsi="Times New Roman"/>
          <w:sz w:val="28"/>
          <w:szCs w:val="28"/>
          <w:lang w:val="uk-UA"/>
        </w:rPr>
        <w:t xml:space="preserve">Положення про порядок розробки, затвердження та періодичного перегляду освітньої програми в Уманському національному університеті садівництва (2020 р.). Електронний ресурс]. – Режим доступу: </w:t>
      </w:r>
      <w:hyperlink r:id="rId18" w:history="1">
        <w:r w:rsidR="00056513" w:rsidRPr="00056513">
          <w:rPr>
            <w:rStyle w:val="a5"/>
            <w:rFonts w:ascii="Times New Roman" w:hAnsi="Times New Roman"/>
            <w:color w:val="auto"/>
            <w:sz w:val="28"/>
            <w:szCs w:val="28"/>
            <w:lang w:val="uk-UA" w:eastAsia="ru-RU"/>
          </w:rPr>
          <w:t>https://www.udau.edu.ua/ua/about/normativna-baza.html</w:t>
        </w:r>
      </w:hyperlink>
      <w:r w:rsidRPr="0005651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9267D" w:rsidRPr="00ED65DB" w:rsidRDefault="00056513" w:rsidP="00056513">
      <w:pPr>
        <w:widowControl w:val="0"/>
        <w:numPr>
          <w:ilvl w:val="0"/>
          <w:numId w:val="47"/>
        </w:numPr>
        <w:tabs>
          <w:tab w:val="left" w:pos="374"/>
          <w:tab w:val="left" w:pos="567"/>
        </w:tabs>
        <w:spacing w:after="0" w:line="240" w:lineRule="auto"/>
        <w:ind w:left="374" w:hanging="37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56513">
        <w:rPr>
          <w:rFonts w:ascii="Times New Roman" w:hAnsi="Times New Roman"/>
          <w:sz w:val="28"/>
          <w:szCs w:val="28"/>
          <w:lang w:eastAsia="uk-UA" w:bidi="uk-UA"/>
        </w:rPr>
        <w:t xml:space="preserve">Стандарт </w:t>
      </w:r>
      <w:proofErr w:type="spellStart"/>
      <w:r w:rsidRPr="00056513">
        <w:rPr>
          <w:rFonts w:ascii="Times New Roman" w:hAnsi="Times New Roman"/>
          <w:sz w:val="28"/>
          <w:szCs w:val="28"/>
          <w:lang w:eastAsia="uk-UA" w:bidi="uk-UA"/>
        </w:rPr>
        <w:t>вищої</w:t>
      </w:r>
      <w:proofErr w:type="spellEnd"/>
      <w:r w:rsidR="00ED65DB" w:rsidRPr="007906E8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r w:rsidRPr="00056513">
        <w:rPr>
          <w:rFonts w:ascii="Times New Roman" w:hAnsi="Times New Roman"/>
          <w:sz w:val="28"/>
          <w:szCs w:val="28"/>
          <w:lang w:eastAsia="uk-UA" w:bidi="uk-UA"/>
        </w:rPr>
        <w:t>освіти</w:t>
      </w:r>
      <w:proofErr w:type="spellEnd"/>
      <w:r w:rsidRPr="00056513">
        <w:rPr>
          <w:rFonts w:ascii="Times New Roman" w:hAnsi="Times New Roman"/>
          <w:sz w:val="28"/>
          <w:szCs w:val="28"/>
          <w:lang w:eastAsia="uk-UA" w:bidi="uk-UA"/>
        </w:rPr>
        <w:t xml:space="preserve">. </w:t>
      </w:r>
      <w:proofErr w:type="spellStart"/>
      <w:r w:rsidRPr="00056513">
        <w:rPr>
          <w:rFonts w:ascii="Times New Roman" w:hAnsi="Times New Roman"/>
          <w:i/>
          <w:sz w:val="28"/>
          <w:szCs w:val="28"/>
          <w:lang w:eastAsia="uk-UA" w:bidi="uk-UA"/>
        </w:rPr>
        <w:t>Електронний</w:t>
      </w:r>
      <w:proofErr w:type="spellEnd"/>
      <w:r w:rsidRPr="00056513">
        <w:rPr>
          <w:rFonts w:ascii="Times New Roman" w:hAnsi="Times New Roman"/>
          <w:i/>
          <w:sz w:val="28"/>
          <w:szCs w:val="28"/>
          <w:lang w:eastAsia="uk-UA" w:bidi="uk-UA"/>
        </w:rPr>
        <w:t xml:space="preserve"> ресурс</w:t>
      </w:r>
      <w:r w:rsidRPr="00056513">
        <w:rPr>
          <w:rFonts w:ascii="Times New Roman" w:hAnsi="Times New Roman"/>
          <w:sz w:val="28"/>
          <w:szCs w:val="28"/>
          <w:lang w:eastAsia="uk-UA" w:bidi="uk-UA"/>
        </w:rPr>
        <w:t xml:space="preserve">. </w:t>
      </w:r>
      <w:proofErr w:type="gramStart"/>
      <w:r w:rsidRPr="00056513">
        <w:rPr>
          <w:rFonts w:ascii="Times New Roman" w:eastAsia="Batang" w:hAnsi="Times New Roman"/>
          <w:sz w:val="28"/>
          <w:szCs w:val="28"/>
          <w:lang w:val="en-US" w:eastAsia="uk-UA" w:bidi="uk-UA"/>
        </w:rPr>
        <w:t>URL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 xml:space="preserve">: 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https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://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mon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.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gov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.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ua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/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storage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/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app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/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media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/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vishcha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-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osvita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/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zatverdzeni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%20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standarty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/12/21/205-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lisove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-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gospodarstvo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-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bakalavr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.</w:t>
      </w:r>
      <w:r w:rsidRPr="00056513">
        <w:rPr>
          <w:rFonts w:ascii="Times New Roman" w:hAnsi="Times New Roman"/>
          <w:sz w:val="28"/>
          <w:szCs w:val="28"/>
          <w:lang w:val="en-US" w:eastAsia="uk-UA" w:bidi="uk-UA"/>
        </w:rPr>
        <w:t>pdf</w:t>
      </w:r>
      <w:r w:rsidRPr="007906E8">
        <w:rPr>
          <w:rFonts w:ascii="Times New Roman" w:hAnsi="Times New Roman"/>
          <w:sz w:val="28"/>
          <w:szCs w:val="28"/>
          <w:lang w:val="en-US" w:eastAsia="uk-UA" w:bidi="uk-UA"/>
        </w:rPr>
        <w:t>.</w:t>
      </w:r>
      <w:proofErr w:type="gramEnd"/>
    </w:p>
    <w:p w:rsidR="00ED65DB" w:rsidRPr="00ED65DB" w:rsidRDefault="00ED65DB" w:rsidP="00ED65DB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D65DB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Постанова Кабінету міністрів України «Про внесення змін до постанови </w:t>
      </w:r>
      <w:proofErr w:type="spellStart"/>
      <w:r w:rsidRPr="00ED65DB">
        <w:rPr>
          <w:rFonts w:ascii="Times New Roman" w:hAnsi="Times New Roman"/>
          <w:bCs/>
          <w:sz w:val="28"/>
          <w:szCs w:val="28"/>
          <w:lang w:val="uk-UA"/>
        </w:rPr>
        <w:t>КабінетуМіністрів</w:t>
      </w:r>
      <w:proofErr w:type="spellEnd"/>
      <w:r w:rsidRPr="00ED65DB">
        <w:rPr>
          <w:rFonts w:ascii="Times New Roman" w:hAnsi="Times New Roman"/>
          <w:bCs/>
          <w:sz w:val="28"/>
          <w:szCs w:val="28"/>
          <w:lang w:val="uk-UA"/>
        </w:rPr>
        <w:t xml:space="preserve"> України від 30 грудня 2015 р. № 1187» від 10 травня 2018 р. № 347).</w:t>
      </w:r>
      <w:r w:rsidRPr="00ED65DB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ED65DB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ED65DB">
        <w:rPr>
          <w:rFonts w:ascii="Times New Roman" w:hAnsi="Times New Roman"/>
          <w:bCs/>
          <w:sz w:val="28"/>
          <w:szCs w:val="28"/>
        </w:rPr>
        <w:t>https</w:t>
      </w:r>
      <w:proofErr w:type="spellEnd"/>
      <w:r w:rsidRPr="00ED65DB">
        <w:rPr>
          <w:rFonts w:ascii="Times New Roman" w:hAnsi="Times New Roman"/>
          <w:bCs/>
          <w:sz w:val="28"/>
          <w:szCs w:val="28"/>
          <w:lang w:val="uk-UA"/>
        </w:rPr>
        <w:t>://</w:t>
      </w:r>
      <w:proofErr w:type="spellStart"/>
      <w:r w:rsidRPr="00ED65DB">
        <w:rPr>
          <w:rFonts w:ascii="Times New Roman" w:hAnsi="Times New Roman"/>
          <w:bCs/>
          <w:sz w:val="28"/>
          <w:szCs w:val="28"/>
        </w:rPr>
        <w:t>zakon</w:t>
      </w:r>
      <w:proofErr w:type="spellEnd"/>
      <w:r w:rsidRPr="00ED65DB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ED65DB">
        <w:rPr>
          <w:rFonts w:ascii="Times New Roman" w:hAnsi="Times New Roman"/>
          <w:bCs/>
          <w:sz w:val="28"/>
          <w:szCs w:val="28"/>
        </w:rPr>
        <w:t>rada</w:t>
      </w:r>
      <w:proofErr w:type="spellEnd"/>
      <w:r w:rsidRPr="00ED65DB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ED65DB">
        <w:rPr>
          <w:rFonts w:ascii="Times New Roman" w:hAnsi="Times New Roman"/>
          <w:bCs/>
          <w:sz w:val="28"/>
          <w:szCs w:val="28"/>
        </w:rPr>
        <w:t>gov</w:t>
      </w:r>
      <w:proofErr w:type="spellEnd"/>
      <w:r w:rsidRPr="00ED65DB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ED65DB">
        <w:rPr>
          <w:rFonts w:ascii="Times New Roman" w:hAnsi="Times New Roman"/>
          <w:bCs/>
          <w:sz w:val="28"/>
          <w:szCs w:val="28"/>
        </w:rPr>
        <w:t>ua</w:t>
      </w:r>
      <w:proofErr w:type="spellEnd"/>
      <w:r w:rsidRPr="00ED65DB">
        <w:rPr>
          <w:rFonts w:ascii="Times New Roman" w:hAnsi="Times New Roman"/>
          <w:bCs/>
          <w:sz w:val="28"/>
          <w:szCs w:val="28"/>
          <w:lang w:val="uk-UA"/>
        </w:rPr>
        <w:t>/</w:t>
      </w:r>
      <w:proofErr w:type="spellStart"/>
      <w:r w:rsidRPr="00ED65DB">
        <w:rPr>
          <w:rFonts w:ascii="Times New Roman" w:hAnsi="Times New Roman"/>
          <w:bCs/>
          <w:sz w:val="28"/>
          <w:szCs w:val="28"/>
        </w:rPr>
        <w:t>laws</w:t>
      </w:r>
      <w:proofErr w:type="spellEnd"/>
      <w:r w:rsidRPr="00ED65DB">
        <w:rPr>
          <w:rFonts w:ascii="Times New Roman" w:hAnsi="Times New Roman"/>
          <w:bCs/>
          <w:sz w:val="28"/>
          <w:szCs w:val="28"/>
          <w:lang w:val="uk-UA"/>
        </w:rPr>
        <w:t>/</w:t>
      </w:r>
      <w:proofErr w:type="spellStart"/>
      <w:r w:rsidRPr="00ED65DB">
        <w:rPr>
          <w:rFonts w:ascii="Times New Roman" w:hAnsi="Times New Roman"/>
          <w:bCs/>
          <w:sz w:val="28"/>
          <w:szCs w:val="28"/>
        </w:rPr>
        <w:t>show</w:t>
      </w:r>
      <w:proofErr w:type="spellEnd"/>
      <w:r w:rsidRPr="00ED65DB">
        <w:rPr>
          <w:rFonts w:ascii="Times New Roman" w:hAnsi="Times New Roman"/>
          <w:bCs/>
          <w:sz w:val="28"/>
          <w:szCs w:val="28"/>
          <w:lang w:val="uk-UA"/>
        </w:rPr>
        <w:t>/347-2018-%</w:t>
      </w:r>
      <w:r w:rsidRPr="00ED65DB">
        <w:rPr>
          <w:rFonts w:ascii="Times New Roman" w:hAnsi="Times New Roman"/>
          <w:bCs/>
          <w:sz w:val="28"/>
          <w:szCs w:val="28"/>
        </w:rPr>
        <w:t>D</w:t>
      </w:r>
      <w:r w:rsidRPr="00ED65DB">
        <w:rPr>
          <w:rFonts w:ascii="Times New Roman" w:hAnsi="Times New Roman"/>
          <w:bCs/>
          <w:sz w:val="28"/>
          <w:szCs w:val="28"/>
          <w:lang w:val="uk-UA"/>
        </w:rPr>
        <w:t>0%</w:t>
      </w:r>
      <w:r w:rsidRPr="00ED65DB">
        <w:rPr>
          <w:rFonts w:ascii="Times New Roman" w:hAnsi="Times New Roman"/>
          <w:bCs/>
          <w:sz w:val="28"/>
          <w:szCs w:val="28"/>
        </w:rPr>
        <w:t>BF</w:t>
      </w:r>
      <w:r w:rsidRPr="00ED65DB">
        <w:rPr>
          <w:rFonts w:ascii="Times New Roman" w:hAnsi="Times New Roman"/>
          <w:bCs/>
          <w:sz w:val="28"/>
          <w:szCs w:val="28"/>
          <w:lang w:val="uk-UA"/>
        </w:rPr>
        <w:t>#</w:t>
      </w:r>
      <w:proofErr w:type="spellStart"/>
      <w:r w:rsidRPr="00ED65DB">
        <w:rPr>
          <w:rFonts w:ascii="Times New Roman" w:hAnsi="Times New Roman"/>
          <w:bCs/>
          <w:sz w:val="28"/>
          <w:szCs w:val="28"/>
        </w:rPr>
        <w:t>Text</w:t>
      </w:r>
      <w:proofErr w:type="spellEnd"/>
    </w:p>
    <w:p w:rsidR="007906E8" w:rsidRDefault="007906E8" w:rsidP="007906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column"/>
      </w:r>
      <w:r w:rsidRPr="00846980">
        <w:rPr>
          <w:rFonts w:ascii="Times New Roman" w:hAnsi="Times New Roman"/>
          <w:b/>
          <w:sz w:val="28"/>
          <w:szCs w:val="28"/>
          <w:lang w:val="uk-UA"/>
        </w:rPr>
        <w:lastRenderedPageBreak/>
        <w:t>Зворотній зв’язок</w:t>
      </w:r>
    </w:p>
    <w:p w:rsidR="007906E8" w:rsidRPr="00846980" w:rsidRDefault="007906E8" w:rsidP="007906E8">
      <w:pPr>
        <w:rPr>
          <w:rFonts w:ascii="Times New Roman" w:hAnsi="Times New Roman"/>
          <w:sz w:val="28"/>
          <w:szCs w:val="28"/>
        </w:rPr>
      </w:pPr>
      <w:r w:rsidRPr="00846980">
        <w:rPr>
          <w:rFonts w:ascii="Times New Roman" w:hAnsi="Times New Roman"/>
          <w:sz w:val="28"/>
          <w:szCs w:val="28"/>
        </w:rPr>
        <w:t>forestry@udau.edu.ua</w:t>
      </w:r>
    </w:p>
    <w:p w:rsidR="00ED65DB" w:rsidRPr="007906E8" w:rsidRDefault="007906E8" w:rsidP="007906E8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06E8">
        <w:rPr>
          <w:rFonts w:ascii="Times New Roman" w:hAnsi="Times New Roman"/>
          <w:sz w:val="28"/>
          <w:szCs w:val="28"/>
        </w:rPr>
        <w:t>sobaka.kot2011@gmail.com</w:t>
      </w:r>
    </w:p>
    <w:sectPr w:rsidR="00ED65DB" w:rsidRPr="007906E8" w:rsidSect="005140DA">
      <w:pgSz w:w="11906" w:h="16838"/>
      <w:pgMar w:top="851" w:right="707" w:bottom="1134" w:left="15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A3" w:rsidRDefault="00FF54A3">
      <w:r>
        <w:separator/>
      </w:r>
    </w:p>
  </w:endnote>
  <w:endnote w:type="continuationSeparator" w:id="1">
    <w:p w:rsidR="00FF54A3" w:rsidRDefault="00FF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A3" w:rsidRDefault="00FF54A3">
      <w:r>
        <w:separator/>
      </w:r>
    </w:p>
  </w:footnote>
  <w:footnote w:type="continuationSeparator" w:id="1">
    <w:p w:rsidR="00FF54A3" w:rsidRDefault="00FF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/>
      </w:rPr>
    </w:lvl>
  </w:abstractNum>
  <w:abstractNum w:abstractNumId="2">
    <w:nsid w:val="075B6DD8"/>
    <w:multiLevelType w:val="hybridMultilevel"/>
    <w:tmpl w:val="E9B8FD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B35BC"/>
    <w:multiLevelType w:val="hybridMultilevel"/>
    <w:tmpl w:val="5DD676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E92F2A"/>
    <w:multiLevelType w:val="multilevel"/>
    <w:tmpl w:val="1B2A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4853"/>
    <w:multiLevelType w:val="hybridMultilevel"/>
    <w:tmpl w:val="9CA62D54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B0D60"/>
    <w:multiLevelType w:val="singleLevel"/>
    <w:tmpl w:val="D288218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6DF0C7A"/>
    <w:multiLevelType w:val="multilevel"/>
    <w:tmpl w:val="B106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B5550"/>
    <w:multiLevelType w:val="hybridMultilevel"/>
    <w:tmpl w:val="5E2639B4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405060"/>
    <w:multiLevelType w:val="hybridMultilevel"/>
    <w:tmpl w:val="6816998C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212A91"/>
    <w:multiLevelType w:val="hybridMultilevel"/>
    <w:tmpl w:val="48E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E1A3F"/>
    <w:multiLevelType w:val="hybridMultilevel"/>
    <w:tmpl w:val="299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BA480E"/>
    <w:multiLevelType w:val="hybridMultilevel"/>
    <w:tmpl w:val="EC529360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F37C2D"/>
    <w:multiLevelType w:val="multilevel"/>
    <w:tmpl w:val="493A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85328A"/>
    <w:multiLevelType w:val="hybridMultilevel"/>
    <w:tmpl w:val="4D58B10A"/>
    <w:lvl w:ilvl="0" w:tplc="5DF276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2B1A30E8"/>
    <w:multiLevelType w:val="multilevel"/>
    <w:tmpl w:val="CA8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D211F"/>
    <w:multiLevelType w:val="hybridMultilevel"/>
    <w:tmpl w:val="AFA6F734"/>
    <w:lvl w:ilvl="0" w:tplc="12A82C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D964A9"/>
    <w:multiLevelType w:val="hybridMultilevel"/>
    <w:tmpl w:val="BDA02C22"/>
    <w:lvl w:ilvl="0" w:tplc="2B061338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8">
    <w:nsid w:val="2F771A5C"/>
    <w:multiLevelType w:val="hybridMultilevel"/>
    <w:tmpl w:val="0282751E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A26C3E"/>
    <w:multiLevelType w:val="hybridMultilevel"/>
    <w:tmpl w:val="868065F0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4F392C"/>
    <w:multiLevelType w:val="hybridMultilevel"/>
    <w:tmpl w:val="10643BBC"/>
    <w:lvl w:ilvl="0" w:tplc="0422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9715843"/>
    <w:multiLevelType w:val="hybridMultilevel"/>
    <w:tmpl w:val="B7CA3314"/>
    <w:lvl w:ilvl="0" w:tplc="5DF276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3C635277"/>
    <w:multiLevelType w:val="hybridMultilevel"/>
    <w:tmpl w:val="F21CD678"/>
    <w:lvl w:ilvl="0" w:tplc="BC2A11CE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AE63EA"/>
    <w:multiLevelType w:val="hybridMultilevel"/>
    <w:tmpl w:val="60A8A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9512B8"/>
    <w:multiLevelType w:val="hybridMultilevel"/>
    <w:tmpl w:val="A64C3688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753266"/>
    <w:multiLevelType w:val="singleLevel"/>
    <w:tmpl w:val="D288218C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46C23921"/>
    <w:multiLevelType w:val="hybridMultilevel"/>
    <w:tmpl w:val="E8FA76BC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76B2A94"/>
    <w:multiLevelType w:val="hybridMultilevel"/>
    <w:tmpl w:val="74B6F292"/>
    <w:lvl w:ilvl="0" w:tplc="69FC8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01B03"/>
    <w:multiLevelType w:val="hybridMultilevel"/>
    <w:tmpl w:val="081A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05448C"/>
    <w:multiLevelType w:val="hybridMultilevel"/>
    <w:tmpl w:val="DD606FF4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D8538A"/>
    <w:multiLevelType w:val="multilevel"/>
    <w:tmpl w:val="22CC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E1F86"/>
    <w:multiLevelType w:val="hybridMultilevel"/>
    <w:tmpl w:val="5654516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41720686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8DF21A4"/>
    <w:multiLevelType w:val="hybridMultilevel"/>
    <w:tmpl w:val="ED0CA30E"/>
    <w:lvl w:ilvl="0" w:tplc="97DC8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233BDE"/>
    <w:multiLevelType w:val="hybridMultilevel"/>
    <w:tmpl w:val="E492528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45A91"/>
    <w:multiLevelType w:val="hybridMultilevel"/>
    <w:tmpl w:val="CB70135E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0732DC"/>
    <w:multiLevelType w:val="hybridMultilevel"/>
    <w:tmpl w:val="A0CE76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6A725C43"/>
    <w:multiLevelType w:val="hybridMultilevel"/>
    <w:tmpl w:val="61B8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64E5F"/>
    <w:multiLevelType w:val="hybridMultilevel"/>
    <w:tmpl w:val="9B82516C"/>
    <w:lvl w:ilvl="0" w:tplc="6BC6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10F08"/>
    <w:multiLevelType w:val="hybridMultilevel"/>
    <w:tmpl w:val="B03676DE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C54517"/>
    <w:multiLevelType w:val="hybridMultilevel"/>
    <w:tmpl w:val="3B18875E"/>
    <w:lvl w:ilvl="0" w:tplc="AE70B1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60C7C23"/>
    <w:multiLevelType w:val="hybridMultilevel"/>
    <w:tmpl w:val="ACB8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B23DE"/>
    <w:multiLevelType w:val="hybridMultilevel"/>
    <w:tmpl w:val="8C4224D0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86043DC"/>
    <w:multiLevelType w:val="multilevel"/>
    <w:tmpl w:val="28F8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BC3B84"/>
    <w:multiLevelType w:val="hybridMultilevel"/>
    <w:tmpl w:val="49DC01F2"/>
    <w:lvl w:ilvl="0" w:tplc="5DF2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E7748"/>
    <w:multiLevelType w:val="hybridMultilevel"/>
    <w:tmpl w:val="BAC494AE"/>
    <w:lvl w:ilvl="0" w:tplc="01EAE5F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37"/>
  </w:num>
  <w:num w:numId="4">
    <w:abstractNumId w:val="32"/>
  </w:num>
  <w:num w:numId="5">
    <w:abstractNumId w:val="28"/>
  </w:num>
  <w:num w:numId="6">
    <w:abstractNumId w:val="1"/>
  </w:num>
  <w:num w:numId="7">
    <w:abstractNumId w:val="0"/>
  </w:num>
  <w:num w:numId="8">
    <w:abstractNumId w:val="6"/>
  </w:num>
  <w:num w:numId="9">
    <w:abstractNumId w:val="25"/>
  </w:num>
  <w:num w:numId="10">
    <w:abstractNumId w:val="2"/>
  </w:num>
  <w:num w:numId="11">
    <w:abstractNumId w:val="23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3"/>
  </w:num>
  <w:num w:numId="14">
    <w:abstractNumId w:val="2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5"/>
  </w:num>
  <w:num w:numId="32">
    <w:abstractNumId w:val="13"/>
  </w:num>
  <w:num w:numId="33">
    <w:abstractNumId w:val="42"/>
  </w:num>
  <w:num w:numId="34">
    <w:abstractNumId w:val="15"/>
  </w:num>
  <w:num w:numId="35">
    <w:abstractNumId w:val="4"/>
  </w:num>
  <w:num w:numId="36">
    <w:abstractNumId w:val="30"/>
  </w:num>
  <w:num w:numId="37">
    <w:abstractNumId w:val="7"/>
  </w:num>
  <w:num w:numId="38">
    <w:abstractNumId w:val="16"/>
  </w:num>
  <w:num w:numId="39">
    <w:abstractNumId w:val="27"/>
  </w:num>
  <w:num w:numId="40">
    <w:abstractNumId w:val="39"/>
  </w:num>
  <w:num w:numId="41">
    <w:abstractNumId w:val="31"/>
  </w:num>
  <w:num w:numId="42">
    <w:abstractNumId w:val="1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7"/>
  </w:num>
  <w:num w:numId="46">
    <w:abstractNumId w:val="40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rawingGridVerticalSpacing w:val="1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78"/>
    <w:rsid w:val="000001F9"/>
    <w:rsid w:val="0000056E"/>
    <w:rsid w:val="00000BB0"/>
    <w:rsid w:val="000010CE"/>
    <w:rsid w:val="00001A4D"/>
    <w:rsid w:val="000027F2"/>
    <w:rsid w:val="00002B0D"/>
    <w:rsid w:val="00003A01"/>
    <w:rsid w:val="00003D89"/>
    <w:rsid w:val="00004825"/>
    <w:rsid w:val="00004C75"/>
    <w:rsid w:val="00005316"/>
    <w:rsid w:val="00005571"/>
    <w:rsid w:val="00005A6F"/>
    <w:rsid w:val="00006ADA"/>
    <w:rsid w:val="000114D3"/>
    <w:rsid w:val="00011D80"/>
    <w:rsid w:val="00012517"/>
    <w:rsid w:val="00012D77"/>
    <w:rsid w:val="00012FF0"/>
    <w:rsid w:val="00013D3C"/>
    <w:rsid w:val="000143B2"/>
    <w:rsid w:val="00014EE7"/>
    <w:rsid w:val="00015883"/>
    <w:rsid w:val="0001715E"/>
    <w:rsid w:val="00017262"/>
    <w:rsid w:val="00020850"/>
    <w:rsid w:val="00020C99"/>
    <w:rsid w:val="00021731"/>
    <w:rsid w:val="00022106"/>
    <w:rsid w:val="00022213"/>
    <w:rsid w:val="00022559"/>
    <w:rsid w:val="00023C33"/>
    <w:rsid w:val="00024404"/>
    <w:rsid w:val="000248CF"/>
    <w:rsid w:val="00024C62"/>
    <w:rsid w:val="000250F9"/>
    <w:rsid w:val="00025472"/>
    <w:rsid w:val="00025CBF"/>
    <w:rsid w:val="00025F53"/>
    <w:rsid w:val="000261BB"/>
    <w:rsid w:val="00026621"/>
    <w:rsid w:val="00026692"/>
    <w:rsid w:val="00026818"/>
    <w:rsid w:val="00026C97"/>
    <w:rsid w:val="000273EC"/>
    <w:rsid w:val="000277AC"/>
    <w:rsid w:val="00027B33"/>
    <w:rsid w:val="00030338"/>
    <w:rsid w:val="0003035A"/>
    <w:rsid w:val="000303A7"/>
    <w:rsid w:val="000308CA"/>
    <w:rsid w:val="000308D8"/>
    <w:rsid w:val="00031B79"/>
    <w:rsid w:val="0003238B"/>
    <w:rsid w:val="0003349F"/>
    <w:rsid w:val="00034C1C"/>
    <w:rsid w:val="00036B21"/>
    <w:rsid w:val="00037066"/>
    <w:rsid w:val="00037CF4"/>
    <w:rsid w:val="000403F6"/>
    <w:rsid w:val="00040A66"/>
    <w:rsid w:val="00042194"/>
    <w:rsid w:val="000429CA"/>
    <w:rsid w:val="00042A9F"/>
    <w:rsid w:val="000431F0"/>
    <w:rsid w:val="00044562"/>
    <w:rsid w:val="00044C93"/>
    <w:rsid w:val="00045B35"/>
    <w:rsid w:val="00046176"/>
    <w:rsid w:val="000468A3"/>
    <w:rsid w:val="000504FE"/>
    <w:rsid w:val="00050C93"/>
    <w:rsid w:val="00051183"/>
    <w:rsid w:val="0005178B"/>
    <w:rsid w:val="000537ED"/>
    <w:rsid w:val="00053E9D"/>
    <w:rsid w:val="0005539B"/>
    <w:rsid w:val="00056513"/>
    <w:rsid w:val="0005747F"/>
    <w:rsid w:val="00060C09"/>
    <w:rsid w:val="00061D4D"/>
    <w:rsid w:val="000620CD"/>
    <w:rsid w:val="00062930"/>
    <w:rsid w:val="00062C28"/>
    <w:rsid w:val="000639E8"/>
    <w:rsid w:val="000641E6"/>
    <w:rsid w:val="00064F04"/>
    <w:rsid w:val="000651AB"/>
    <w:rsid w:val="0006533B"/>
    <w:rsid w:val="00065AE5"/>
    <w:rsid w:val="00065F56"/>
    <w:rsid w:val="00066368"/>
    <w:rsid w:val="000663AC"/>
    <w:rsid w:val="0006785C"/>
    <w:rsid w:val="00071231"/>
    <w:rsid w:val="00073D8A"/>
    <w:rsid w:val="000743C5"/>
    <w:rsid w:val="0007482E"/>
    <w:rsid w:val="00074B6E"/>
    <w:rsid w:val="00075858"/>
    <w:rsid w:val="000759FF"/>
    <w:rsid w:val="000763E7"/>
    <w:rsid w:val="000767D8"/>
    <w:rsid w:val="00076E86"/>
    <w:rsid w:val="000778EC"/>
    <w:rsid w:val="00077A2E"/>
    <w:rsid w:val="00077A6C"/>
    <w:rsid w:val="00077AE2"/>
    <w:rsid w:val="000801C8"/>
    <w:rsid w:val="00080E39"/>
    <w:rsid w:val="000820A5"/>
    <w:rsid w:val="00082B90"/>
    <w:rsid w:val="00083238"/>
    <w:rsid w:val="000835B2"/>
    <w:rsid w:val="000845C6"/>
    <w:rsid w:val="0008551B"/>
    <w:rsid w:val="00086F43"/>
    <w:rsid w:val="00087FFD"/>
    <w:rsid w:val="00090A73"/>
    <w:rsid w:val="0009172D"/>
    <w:rsid w:val="0009209E"/>
    <w:rsid w:val="000920B4"/>
    <w:rsid w:val="00093B32"/>
    <w:rsid w:val="00095E2E"/>
    <w:rsid w:val="00096734"/>
    <w:rsid w:val="00096B7C"/>
    <w:rsid w:val="00096C99"/>
    <w:rsid w:val="00096FEA"/>
    <w:rsid w:val="000A01BE"/>
    <w:rsid w:val="000A08A3"/>
    <w:rsid w:val="000A2F02"/>
    <w:rsid w:val="000A38EA"/>
    <w:rsid w:val="000A56AE"/>
    <w:rsid w:val="000A5CBC"/>
    <w:rsid w:val="000A6359"/>
    <w:rsid w:val="000A6506"/>
    <w:rsid w:val="000A7FFC"/>
    <w:rsid w:val="000B04BC"/>
    <w:rsid w:val="000B11F9"/>
    <w:rsid w:val="000B134B"/>
    <w:rsid w:val="000B14F1"/>
    <w:rsid w:val="000B2316"/>
    <w:rsid w:val="000B24C2"/>
    <w:rsid w:val="000B2D47"/>
    <w:rsid w:val="000B2FDE"/>
    <w:rsid w:val="000B40C1"/>
    <w:rsid w:val="000B53DD"/>
    <w:rsid w:val="000B5D49"/>
    <w:rsid w:val="000B6FB6"/>
    <w:rsid w:val="000B7968"/>
    <w:rsid w:val="000B7C62"/>
    <w:rsid w:val="000B7DDD"/>
    <w:rsid w:val="000C0164"/>
    <w:rsid w:val="000C05FF"/>
    <w:rsid w:val="000C06FE"/>
    <w:rsid w:val="000C0DA6"/>
    <w:rsid w:val="000C2CBA"/>
    <w:rsid w:val="000C2E5A"/>
    <w:rsid w:val="000C30A4"/>
    <w:rsid w:val="000C345B"/>
    <w:rsid w:val="000C38AF"/>
    <w:rsid w:val="000C394C"/>
    <w:rsid w:val="000C3F18"/>
    <w:rsid w:val="000C42FB"/>
    <w:rsid w:val="000C49FD"/>
    <w:rsid w:val="000C58E2"/>
    <w:rsid w:val="000C59A3"/>
    <w:rsid w:val="000C6C6D"/>
    <w:rsid w:val="000C7126"/>
    <w:rsid w:val="000C721A"/>
    <w:rsid w:val="000C729D"/>
    <w:rsid w:val="000C7D24"/>
    <w:rsid w:val="000D0129"/>
    <w:rsid w:val="000D093F"/>
    <w:rsid w:val="000D0D00"/>
    <w:rsid w:val="000D1CCE"/>
    <w:rsid w:val="000D2E38"/>
    <w:rsid w:val="000D3B03"/>
    <w:rsid w:val="000D53BA"/>
    <w:rsid w:val="000D5518"/>
    <w:rsid w:val="000D6443"/>
    <w:rsid w:val="000D65EA"/>
    <w:rsid w:val="000D6662"/>
    <w:rsid w:val="000D67B4"/>
    <w:rsid w:val="000D7042"/>
    <w:rsid w:val="000D7255"/>
    <w:rsid w:val="000D72CB"/>
    <w:rsid w:val="000D79B7"/>
    <w:rsid w:val="000D7CDF"/>
    <w:rsid w:val="000D7DFA"/>
    <w:rsid w:val="000E012A"/>
    <w:rsid w:val="000E0564"/>
    <w:rsid w:val="000E0671"/>
    <w:rsid w:val="000E079D"/>
    <w:rsid w:val="000E09AA"/>
    <w:rsid w:val="000E115F"/>
    <w:rsid w:val="000E1164"/>
    <w:rsid w:val="000E1E41"/>
    <w:rsid w:val="000E294F"/>
    <w:rsid w:val="000E2A0D"/>
    <w:rsid w:val="000E2BB2"/>
    <w:rsid w:val="000E31D1"/>
    <w:rsid w:val="000E33BE"/>
    <w:rsid w:val="000E39CE"/>
    <w:rsid w:val="000E3A07"/>
    <w:rsid w:val="000E43BD"/>
    <w:rsid w:val="000E461C"/>
    <w:rsid w:val="000E4B07"/>
    <w:rsid w:val="000E51C0"/>
    <w:rsid w:val="000E635A"/>
    <w:rsid w:val="000E6468"/>
    <w:rsid w:val="000E67F2"/>
    <w:rsid w:val="000E6BB6"/>
    <w:rsid w:val="000E7D53"/>
    <w:rsid w:val="000F040E"/>
    <w:rsid w:val="000F15BB"/>
    <w:rsid w:val="000F19ED"/>
    <w:rsid w:val="000F2BE9"/>
    <w:rsid w:val="000F31C3"/>
    <w:rsid w:val="000F339A"/>
    <w:rsid w:val="000F3ABC"/>
    <w:rsid w:val="000F3F9A"/>
    <w:rsid w:val="000F47B9"/>
    <w:rsid w:val="000F60E0"/>
    <w:rsid w:val="000F6706"/>
    <w:rsid w:val="000F6773"/>
    <w:rsid w:val="000F6DE9"/>
    <w:rsid w:val="000F709D"/>
    <w:rsid w:val="000F7C03"/>
    <w:rsid w:val="001002D7"/>
    <w:rsid w:val="001008A0"/>
    <w:rsid w:val="0010094D"/>
    <w:rsid w:val="00100C1E"/>
    <w:rsid w:val="00101B42"/>
    <w:rsid w:val="00102194"/>
    <w:rsid w:val="00103F5F"/>
    <w:rsid w:val="00104881"/>
    <w:rsid w:val="00104906"/>
    <w:rsid w:val="00104F3C"/>
    <w:rsid w:val="001050A0"/>
    <w:rsid w:val="00105996"/>
    <w:rsid w:val="00110518"/>
    <w:rsid w:val="00110602"/>
    <w:rsid w:val="001106DB"/>
    <w:rsid w:val="00110990"/>
    <w:rsid w:val="00111BD4"/>
    <w:rsid w:val="00111CB2"/>
    <w:rsid w:val="0011209C"/>
    <w:rsid w:val="001135A4"/>
    <w:rsid w:val="001135BA"/>
    <w:rsid w:val="00113696"/>
    <w:rsid w:val="0011418E"/>
    <w:rsid w:val="00114CDC"/>
    <w:rsid w:val="00115A34"/>
    <w:rsid w:val="00115A55"/>
    <w:rsid w:val="00116749"/>
    <w:rsid w:val="001167FF"/>
    <w:rsid w:val="00117AAB"/>
    <w:rsid w:val="00120C7A"/>
    <w:rsid w:val="00121384"/>
    <w:rsid w:val="0012257C"/>
    <w:rsid w:val="00123A79"/>
    <w:rsid w:val="00123F1D"/>
    <w:rsid w:val="00125708"/>
    <w:rsid w:val="001267C7"/>
    <w:rsid w:val="001276ED"/>
    <w:rsid w:val="00127E61"/>
    <w:rsid w:val="00131007"/>
    <w:rsid w:val="00131071"/>
    <w:rsid w:val="001318BC"/>
    <w:rsid w:val="00131C10"/>
    <w:rsid w:val="0013235B"/>
    <w:rsid w:val="00132AED"/>
    <w:rsid w:val="001331B2"/>
    <w:rsid w:val="00133272"/>
    <w:rsid w:val="00133831"/>
    <w:rsid w:val="0013413F"/>
    <w:rsid w:val="001344FA"/>
    <w:rsid w:val="00134741"/>
    <w:rsid w:val="001351A0"/>
    <w:rsid w:val="00135A3E"/>
    <w:rsid w:val="00136537"/>
    <w:rsid w:val="00136764"/>
    <w:rsid w:val="00136A2C"/>
    <w:rsid w:val="001375DF"/>
    <w:rsid w:val="00137E7D"/>
    <w:rsid w:val="00137E9E"/>
    <w:rsid w:val="00142A81"/>
    <w:rsid w:val="00143192"/>
    <w:rsid w:val="0014368C"/>
    <w:rsid w:val="00144180"/>
    <w:rsid w:val="00144605"/>
    <w:rsid w:val="0014468E"/>
    <w:rsid w:val="0014481C"/>
    <w:rsid w:val="00144862"/>
    <w:rsid w:val="00145B1A"/>
    <w:rsid w:val="00145DCD"/>
    <w:rsid w:val="00146B85"/>
    <w:rsid w:val="001475B4"/>
    <w:rsid w:val="00147E05"/>
    <w:rsid w:val="0015091C"/>
    <w:rsid w:val="00151523"/>
    <w:rsid w:val="001517DE"/>
    <w:rsid w:val="00152CDD"/>
    <w:rsid w:val="00153003"/>
    <w:rsid w:val="00155759"/>
    <w:rsid w:val="001577EB"/>
    <w:rsid w:val="00161726"/>
    <w:rsid w:val="0016212C"/>
    <w:rsid w:val="00162B20"/>
    <w:rsid w:val="00163321"/>
    <w:rsid w:val="00163D38"/>
    <w:rsid w:val="0016422F"/>
    <w:rsid w:val="001645C6"/>
    <w:rsid w:val="001648D3"/>
    <w:rsid w:val="00166378"/>
    <w:rsid w:val="00166962"/>
    <w:rsid w:val="00166F06"/>
    <w:rsid w:val="0016724E"/>
    <w:rsid w:val="00167C31"/>
    <w:rsid w:val="0017177C"/>
    <w:rsid w:val="0017300F"/>
    <w:rsid w:val="0017324F"/>
    <w:rsid w:val="001747D8"/>
    <w:rsid w:val="0017679F"/>
    <w:rsid w:val="00176C8F"/>
    <w:rsid w:val="001772E1"/>
    <w:rsid w:val="001774DD"/>
    <w:rsid w:val="001778ED"/>
    <w:rsid w:val="00181112"/>
    <w:rsid w:val="001815FB"/>
    <w:rsid w:val="0018290F"/>
    <w:rsid w:val="0018313A"/>
    <w:rsid w:val="0018400D"/>
    <w:rsid w:val="001840E9"/>
    <w:rsid w:val="00184414"/>
    <w:rsid w:val="001849CF"/>
    <w:rsid w:val="00185AB9"/>
    <w:rsid w:val="00185EF1"/>
    <w:rsid w:val="00186C87"/>
    <w:rsid w:val="00190F5F"/>
    <w:rsid w:val="0019113E"/>
    <w:rsid w:val="00194A7F"/>
    <w:rsid w:val="00197829"/>
    <w:rsid w:val="001A102C"/>
    <w:rsid w:val="001A1590"/>
    <w:rsid w:val="001A287C"/>
    <w:rsid w:val="001A3E38"/>
    <w:rsid w:val="001A46F8"/>
    <w:rsid w:val="001A5B9A"/>
    <w:rsid w:val="001A5FA4"/>
    <w:rsid w:val="001A5FDB"/>
    <w:rsid w:val="001A60C6"/>
    <w:rsid w:val="001A6406"/>
    <w:rsid w:val="001A6BAD"/>
    <w:rsid w:val="001B0161"/>
    <w:rsid w:val="001B02E7"/>
    <w:rsid w:val="001B1311"/>
    <w:rsid w:val="001B2057"/>
    <w:rsid w:val="001B4464"/>
    <w:rsid w:val="001B49AA"/>
    <w:rsid w:val="001B4DEB"/>
    <w:rsid w:val="001B7511"/>
    <w:rsid w:val="001C0A24"/>
    <w:rsid w:val="001C0E53"/>
    <w:rsid w:val="001C1456"/>
    <w:rsid w:val="001C1A79"/>
    <w:rsid w:val="001C1C78"/>
    <w:rsid w:val="001C1F48"/>
    <w:rsid w:val="001C25CB"/>
    <w:rsid w:val="001C40C7"/>
    <w:rsid w:val="001C42DD"/>
    <w:rsid w:val="001C44D3"/>
    <w:rsid w:val="001C46B8"/>
    <w:rsid w:val="001C4A6E"/>
    <w:rsid w:val="001C4D2A"/>
    <w:rsid w:val="001C5495"/>
    <w:rsid w:val="001C6196"/>
    <w:rsid w:val="001C75CD"/>
    <w:rsid w:val="001C7EA6"/>
    <w:rsid w:val="001D0AFF"/>
    <w:rsid w:val="001D1203"/>
    <w:rsid w:val="001D1224"/>
    <w:rsid w:val="001D1ABF"/>
    <w:rsid w:val="001D212C"/>
    <w:rsid w:val="001D26FB"/>
    <w:rsid w:val="001D2AFD"/>
    <w:rsid w:val="001D2F39"/>
    <w:rsid w:val="001D2F51"/>
    <w:rsid w:val="001D439E"/>
    <w:rsid w:val="001D4DB2"/>
    <w:rsid w:val="001D4FB3"/>
    <w:rsid w:val="001D6512"/>
    <w:rsid w:val="001D6A9E"/>
    <w:rsid w:val="001E0B13"/>
    <w:rsid w:val="001E0B4E"/>
    <w:rsid w:val="001E252B"/>
    <w:rsid w:val="001E2909"/>
    <w:rsid w:val="001E32A2"/>
    <w:rsid w:val="001E361C"/>
    <w:rsid w:val="001E4A7D"/>
    <w:rsid w:val="001E4AC6"/>
    <w:rsid w:val="001E51C6"/>
    <w:rsid w:val="001E72C3"/>
    <w:rsid w:val="001E7BDD"/>
    <w:rsid w:val="001F0540"/>
    <w:rsid w:val="001F0F14"/>
    <w:rsid w:val="001F13BD"/>
    <w:rsid w:val="001F2CF9"/>
    <w:rsid w:val="001F3D58"/>
    <w:rsid w:val="001F3FB7"/>
    <w:rsid w:val="001F4582"/>
    <w:rsid w:val="001F4A3B"/>
    <w:rsid w:val="001F4CF5"/>
    <w:rsid w:val="001F572C"/>
    <w:rsid w:val="001F5EA5"/>
    <w:rsid w:val="001F5F37"/>
    <w:rsid w:val="001F5FF2"/>
    <w:rsid w:val="001F60BD"/>
    <w:rsid w:val="001F6ABD"/>
    <w:rsid w:val="00201716"/>
    <w:rsid w:val="00201EB0"/>
    <w:rsid w:val="0020216E"/>
    <w:rsid w:val="00202C7B"/>
    <w:rsid w:val="00204EFA"/>
    <w:rsid w:val="00204F2E"/>
    <w:rsid w:val="00205AF1"/>
    <w:rsid w:val="0020653C"/>
    <w:rsid w:val="00206769"/>
    <w:rsid w:val="00206A69"/>
    <w:rsid w:val="00206D63"/>
    <w:rsid w:val="00207CD1"/>
    <w:rsid w:val="0021041A"/>
    <w:rsid w:val="00210C1A"/>
    <w:rsid w:val="00211C14"/>
    <w:rsid w:val="00212A48"/>
    <w:rsid w:val="0021423B"/>
    <w:rsid w:val="00214413"/>
    <w:rsid w:val="002144F0"/>
    <w:rsid w:val="00215EA2"/>
    <w:rsid w:val="00216274"/>
    <w:rsid w:val="002168B2"/>
    <w:rsid w:val="00217800"/>
    <w:rsid w:val="00220375"/>
    <w:rsid w:val="0022082F"/>
    <w:rsid w:val="00220BF8"/>
    <w:rsid w:val="00221DF0"/>
    <w:rsid w:val="002226E1"/>
    <w:rsid w:val="00222D20"/>
    <w:rsid w:val="0022336C"/>
    <w:rsid w:val="0022554D"/>
    <w:rsid w:val="00225C61"/>
    <w:rsid w:val="00226AF3"/>
    <w:rsid w:val="00226C3F"/>
    <w:rsid w:val="00226E75"/>
    <w:rsid w:val="00227A94"/>
    <w:rsid w:val="0023007F"/>
    <w:rsid w:val="0023049E"/>
    <w:rsid w:val="00231F69"/>
    <w:rsid w:val="002336DA"/>
    <w:rsid w:val="00234A64"/>
    <w:rsid w:val="00235A07"/>
    <w:rsid w:val="00236A37"/>
    <w:rsid w:val="00236C80"/>
    <w:rsid w:val="00236F4D"/>
    <w:rsid w:val="002376CB"/>
    <w:rsid w:val="00237FD1"/>
    <w:rsid w:val="00240859"/>
    <w:rsid w:val="00242B15"/>
    <w:rsid w:val="00242F72"/>
    <w:rsid w:val="002434A6"/>
    <w:rsid w:val="002436C8"/>
    <w:rsid w:val="002436FC"/>
    <w:rsid w:val="00243A88"/>
    <w:rsid w:val="00243F30"/>
    <w:rsid w:val="00244324"/>
    <w:rsid w:val="00244550"/>
    <w:rsid w:val="002446F4"/>
    <w:rsid w:val="00247409"/>
    <w:rsid w:val="0024743E"/>
    <w:rsid w:val="0025080C"/>
    <w:rsid w:val="00254447"/>
    <w:rsid w:val="00254759"/>
    <w:rsid w:val="002547D8"/>
    <w:rsid w:val="00255852"/>
    <w:rsid w:val="002564A7"/>
    <w:rsid w:val="002564C6"/>
    <w:rsid w:val="0025682C"/>
    <w:rsid w:val="002571FB"/>
    <w:rsid w:val="002572CA"/>
    <w:rsid w:val="00257A84"/>
    <w:rsid w:val="00257BA2"/>
    <w:rsid w:val="00257D41"/>
    <w:rsid w:val="0026014C"/>
    <w:rsid w:val="00260D35"/>
    <w:rsid w:val="0026178D"/>
    <w:rsid w:val="0026187A"/>
    <w:rsid w:val="00262052"/>
    <w:rsid w:val="00262504"/>
    <w:rsid w:val="002633A0"/>
    <w:rsid w:val="0026357F"/>
    <w:rsid w:val="00263731"/>
    <w:rsid w:val="0026544D"/>
    <w:rsid w:val="00265AE2"/>
    <w:rsid w:val="0026651C"/>
    <w:rsid w:val="00266632"/>
    <w:rsid w:val="00266665"/>
    <w:rsid w:val="00266AE9"/>
    <w:rsid w:val="00266B51"/>
    <w:rsid w:val="00266CBC"/>
    <w:rsid w:val="00266E43"/>
    <w:rsid w:val="00266F38"/>
    <w:rsid w:val="002703E0"/>
    <w:rsid w:val="00270EC9"/>
    <w:rsid w:val="002715F6"/>
    <w:rsid w:val="00271A73"/>
    <w:rsid w:val="00271BA3"/>
    <w:rsid w:val="00271E56"/>
    <w:rsid w:val="00273222"/>
    <w:rsid w:val="00275D21"/>
    <w:rsid w:val="00276F3C"/>
    <w:rsid w:val="0027713F"/>
    <w:rsid w:val="00280C6C"/>
    <w:rsid w:val="00280C7C"/>
    <w:rsid w:val="00281159"/>
    <w:rsid w:val="0028360D"/>
    <w:rsid w:val="002840DC"/>
    <w:rsid w:val="002844A1"/>
    <w:rsid w:val="00286FB5"/>
    <w:rsid w:val="00287EB1"/>
    <w:rsid w:val="00290D9A"/>
    <w:rsid w:val="002916AB"/>
    <w:rsid w:val="00291A82"/>
    <w:rsid w:val="00291BA0"/>
    <w:rsid w:val="002924ED"/>
    <w:rsid w:val="00292E26"/>
    <w:rsid w:val="00293E6A"/>
    <w:rsid w:val="00294A4A"/>
    <w:rsid w:val="0029586F"/>
    <w:rsid w:val="00297561"/>
    <w:rsid w:val="002A04CE"/>
    <w:rsid w:val="002A09A3"/>
    <w:rsid w:val="002A0F08"/>
    <w:rsid w:val="002A178C"/>
    <w:rsid w:val="002A1CD5"/>
    <w:rsid w:val="002A2002"/>
    <w:rsid w:val="002A2795"/>
    <w:rsid w:val="002A2983"/>
    <w:rsid w:val="002A346D"/>
    <w:rsid w:val="002A39A4"/>
    <w:rsid w:val="002A3B3E"/>
    <w:rsid w:val="002A4C64"/>
    <w:rsid w:val="002A4D82"/>
    <w:rsid w:val="002A5346"/>
    <w:rsid w:val="002A572E"/>
    <w:rsid w:val="002A6EE0"/>
    <w:rsid w:val="002A769A"/>
    <w:rsid w:val="002A7F6B"/>
    <w:rsid w:val="002B1CB5"/>
    <w:rsid w:val="002B1CED"/>
    <w:rsid w:val="002B2046"/>
    <w:rsid w:val="002B2357"/>
    <w:rsid w:val="002B2386"/>
    <w:rsid w:val="002B2395"/>
    <w:rsid w:val="002B2779"/>
    <w:rsid w:val="002B286A"/>
    <w:rsid w:val="002B4A8D"/>
    <w:rsid w:val="002B4DAA"/>
    <w:rsid w:val="002B6047"/>
    <w:rsid w:val="002B6442"/>
    <w:rsid w:val="002B64B3"/>
    <w:rsid w:val="002B6705"/>
    <w:rsid w:val="002B6FE3"/>
    <w:rsid w:val="002B73B2"/>
    <w:rsid w:val="002C081C"/>
    <w:rsid w:val="002C0821"/>
    <w:rsid w:val="002C13B3"/>
    <w:rsid w:val="002C193C"/>
    <w:rsid w:val="002C26C2"/>
    <w:rsid w:val="002C376B"/>
    <w:rsid w:val="002C4701"/>
    <w:rsid w:val="002C489B"/>
    <w:rsid w:val="002C49CF"/>
    <w:rsid w:val="002C503E"/>
    <w:rsid w:val="002C5B6E"/>
    <w:rsid w:val="002C6378"/>
    <w:rsid w:val="002C6A7A"/>
    <w:rsid w:val="002C71AD"/>
    <w:rsid w:val="002C72DE"/>
    <w:rsid w:val="002C7EE8"/>
    <w:rsid w:val="002D0440"/>
    <w:rsid w:val="002D0E19"/>
    <w:rsid w:val="002D13A3"/>
    <w:rsid w:val="002D19BB"/>
    <w:rsid w:val="002D1B67"/>
    <w:rsid w:val="002D1CE2"/>
    <w:rsid w:val="002D1F3E"/>
    <w:rsid w:val="002D23EC"/>
    <w:rsid w:val="002D4CDC"/>
    <w:rsid w:val="002D5D51"/>
    <w:rsid w:val="002D6CB7"/>
    <w:rsid w:val="002D71D8"/>
    <w:rsid w:val="002D721D"/>
    <w:rsid w:val="002D798F"/>
    <w:rsid w:val="002D7C5C"/>
    <w:rsid w:val="002E0C64"/>
    <w:rsid w:val="002E0F6C"/>
    <w:rsid w:val="002E1258"/>
    <w:rsid w:val="002E1A9C"/>
    <w:rsid w:val="002E37CC"/>
    <w:rsid w:val="002E45EE"/>
    <w:rsid w:val="002E4D13"/>
    <w:rsid w:val="002E6191"/>
    <w:rsid w:val="002F1F9B"/>
    <w:rsid w:val="002F2E78"/>
    <w:rsid w:val="002F34C0"/>
    <w:rsid w:val="002F34DF"/>
    <w:rsid w:val="002F68E6"/>
    <w:rsid w:val="00300654"/>
    <w:rsid w:val="003008FD"/>
    <w:rsid w:val="00300B28"/>
    <w:rsid w:val="00301CFB"/>
    <w:rsid w:val="00302654"/>
    <w:rsid w:val="00302A60"/>
    <w:rsid w:val="00302D14"/>
    <w:rsid w:val="00303D7B"/>
    <w:rsid w:val="00304CA7"/>
    <w:rsid w:val="003058F3"/>
    <w:rsid w:val="0030650D"/>
    <w:rsid w:val="00307E9C"/>
    <w:rsid w:val="00307F8B"/>
    <w:rsid w:val="00311F6E"/>
    <w:rsid w:val="00312525"/>
    <w:rsid w:val="003133A4"/>
    <w:rsid w:val="00313FEC"/>
    <w:rsid w:val="00314BDE"/>
    <w:rsid w:val="00315740"/>
    <w:rsid w:val="00316032"/>
    <w:rsid w:val="00316048"/>
    <w:rsid w:val="00317934"/>
    <w:rsid w:val="003203E1"/>
    <w:rsid w:val="00320B2B"/>
    <w:rsid w:val="00321089"/>
    <w:rsid w:val="00321E01"/>
    <w:rsid w:val="0032202D"/>
    <w:rsid w:val="00324042"/>
    <w:rsid w:val="003255C1"/>
    <w:rsid w:val="003265FB"/>
    <w:rsid w:val="0032665F"/>
    <w:rsid w:val="00327EFC"/>
    <w:rsid w:val="0033045D"/>
    <w:rsid w:val="00330A09"/>
    <w:rsid w:val="00331731"/>
    <w:rsid w:val="0033314C"/>
    <w:rsid w:val="00333336"/>
    <w:rsid w:val="0033464F"/>
    <w:rsid w:val="00334881"/>
    <w:rsid w:val="00334A89"/>
    <w:rsid w:val="00335F25"/>
    <w:rsid w:val="003360B6"/>
    <w:rsid w:val="003365B1"/>
    <w:rsid w:val="0034032B"/>
    <w:rsid w:val="00340555"/>
    <w:rsid w:val="003412F0"/>
    <w:rsid w:val="003419FF"/>
    <w:rsid w:val="003422AB"/>
    <w:rsid w:val="0034234A"/>
    <w:rsid w:val="00342A9E"/>
    <w:rsid w:val="00342B5D"/>
    <w:rsid w:val="00343257"/>
    <w:rsid w:val="00343BAE"/>
    <w:rsid w:val="0034443C"/>
    <w:rsid w:val="00344B3B"/>
    <w:rsid w:val="003450B6"/>
    <w:rsid w:val="0034603B"/>
    <w:rsid w:val="003468AB"/>
    <w:rsid w:val="00350249"/>
    <w:rsid w:val="0035074B"/>
    <w:rsid w:val="003507E2"/>
    <w:rsid w:val="0035090F"/>
    <w:rsid w:val="0035135E"/>
    <w:rsid w:val="003513A3"/>
    <w:rsid w:val="00351529"/>
    <w:rsid w:val="0035203A"/>
    <w:rsid w:val="00352D35"/>
    <w:rsid w:val="00354419"/>
    <w:rsid w:val="00355139"/>
    <w:rsid w:val="003553A6"/>
    <w:rsid w:val="00355910"/>
    <w:rsid w:val="00357CD3"/>
    <w:rsid w:val="003611E7"/>
    <w:rsid w:val="003616B7"/>
    <w:rsid w:val="00362014"/>
    <w:rsid w:val="00365428"/>
    <w:rsid w:val="0036678B"/>
    <w:rsid w:val="00366906"/>
    <w:rsid w:val="00366DF9"/>
    <w:rsid w:val="003671F2"/>
    <w:rsid w:val="0037010E"/>
    <w:rsid w:val="0037052F"/>
    <w:rsid w:val="00371339"/>
    <w:rsid w:val="003716C6"/>
    <w:rsid w:val="0037178D"/>
    <w:rsid w:val="003728B5"/>
    <w:rsid w:val="00372F32"/>
    <w:rsid w:val="00372FE9"/>
    <w:rsid w:val="00373227"/>
    <w:rsid w:val="0037328C"/>
    <w:rsid w:val="00373397"/>
    <w:rsid w:val="00373CDD"/>
    <w:rsid w:val="00373D25"/>
    <w:rsid w:val="003742BC"/>
    <w:rsid w:val="00375087"/>
    <w:rsid w:val="00376441"/>
    <w:rsid w:val="00376D96"/>
    <w:rsid w:val="003773F4"/>
    <w:rsid w:val="00377873"/>
    <w:rsid w:val="00377FBD"/>
    <w:rsid w:val="0038012D"/>
    <w:rsid w:val="0038027C"/>
    <w:rsid w:val="003805EA"/>
    <w:rsid w:val="00380730"/>
    <w:rsid w:val="0038147B"/>
    <w:rsid w:val="00381F73"/>
    <w:rsid w:val="003823FE"/>
    <w:rsid w:val="00382BFA"/>
    <w:rsid w:val="00384550"/>
    <w:rsid w:val="00385089"/>
    <w:rsid w:val="00385978"/>
    <w:rsid w:val="00385B86"/>
    <w:rsid w:val="00387DA2"/>
    <w:rsid w:val="003905A1"/>
    <w:rsid w:val="00391463"/>
    <w:rsid w:val="00392F9E"/>
    <w:rsid w:val="003932B1"/>
    <w:rsid w:val="00393E6A"/>
    <w:rsid w:val="00394305"/>
    <w:rsid w:val="0039469F"/>
    <w:rsid w:val="00395ED2"/>
    <w:rsid w:val="00396855"/>
    <w:rsid w:val="00396E22"/>
    <w:rsid w:val="003A1C33"/>
    <w:rsid w:val="003A3386"/>
    <w:rsid w:val="003A4180"/>
    <w:rsid w:val="003A46D5"/>
    <w:rsid w:val="003A5C12"/>
    <w:rsid w:val="003A63E2"/>
    <w:rsid w:val="003A67AB"/>
    <w:rsid w:val="003A7374"/>
    <w:rsid w:val="003A76BD"/>
    <w:rsid w:val="003A7C87"/>
    <w:rsid w:val="003B023C"/>
    <w:rsid w:val="003B04B5"/>
    <w:rsid w:val="003B04FD"/>
    <w:rsid w:val="003B0940"/>
    <w:rsid w:val="003B1047"/>
    <w:rsid w:val="003B11AA"/>
    <w:rsid w:val="003B12C4"/>
    <w:rsid w:val="003B1500"/>
    <w:rsid w:val="003B1652"/>
    <w:rsid w:val="003B1A3B"/>
    <w:rsid w:val="003B3DD1"/>
    <w:rsid w:val="003B5F2D"/>
    <w:rsid w:val="003B6170"/>
    <w:rsid w:val="003B6444"/>
    <w:rsid w:val="003B7440"/>
    <w:rsid w:val="003C004C"/>
    <w:rsid w:val="003C246D"/>
    <w:rsid w:val="003C2586"/>
    <w:rsid w:val="003C35A4"/>
    <w:rsid w:val="003C4970"/>
    <w:rsid w:val="003C498C"/>
    <w:rsid w:val="003C4A42"/>
    <w:rsid w:val="003C5575"/>
    <w:rsid w:val="003C6161"/>
    <w:rsid w:val="003C64F9"/>
    <w:rsid w:val="003C6866"/>
    <w:rsid w:val="003C7728"/>
    <w:rsid w:val="003C78A0"/>
    <w:rsid w:val="003D1038"/>
    <w:rsid w:val="003D235F"/>
    <w:rsid w:val="003D28C7"/>
    <w:rsid w:val="003D28DF"/>
    <w:rsid w:val="003D42A3"/>
    <w:rsid w:val="003D48FD"/>
    <w:rsid w:val="003D4CAA"/>
    <w:rsid w:val="003D4F05"/>
    <w:rsid w:val="003D5025"/>
    <w:rsid w:val="003D63B3"/>
    <w:rsid w:val="003D7A26"/>
    <w:rsid w:val="003D7A94"/>
    <w:rsid w:val="003E01AA"/>
    <w:rsid w:val="003E02DE"/>
    <w:rsid w:val="003E0809"/>
    <w:rsid w:val="003E0D17"/>
    <w:rsid w:val="003E0E43"/>
    <w:rsid w:val="003E1F71"/>
    <w:rsid w:val="003E29C8"/>
    <w:rsid w:val="003E32FC"/>
    <w:rsid w:val="003E4085"/>
    <w:rsid w:val="003E429D"/>
    <w:rsid w:val="003E4F49"/>
    <w:rsid w:val="003E61E8"/>
    <w:rsid w:val="003E62FF"/>
    <w:rsid w:val="003E67E0"/>
    <w:rsid w:val="003E68EE"/>
    <w:rsid w:val="003F05A9"/>
    <w:rsid w:val="003F0FF6"/>
    <w:rsid w:val="003F18C1"/>
    <w:rsid w:val="003F203F"/>
    <w:rsid w:val="003F2F25"/>
    <w:rsid w:val="003F3582"/>
    <w:rsid w:val="003F4DA2"/>
    <w:rsid w:val="003F506F"/>
    <w:rsid w:val="003F5D2F"/>
    <w:rsid w:val="003F60FA"/>
    <w:rsid w:val="003F65A8"/>
    <w:rsid w:val="00400465"/>
    <w:rsid w:val="004011BB"/>
    <w:rsid w:val="00401C1D"/>
    <w:rsid w:val="00402539"/>
    <w:rsid w:val="004048AC"/>
    <w:rsid w:val="00404C4E"/>
    <w:rsid w:val="00404D14"/>
    <w:rsid w:val="004063BE"/>
    <w:rsid w:val="004063FD"/>
    <w:rsid w:val="00406758"/>
    <w:rsid w:val="00406E22"/>
    <w:rsid w:val="00407373"/>
    <w:rsid w:val="0040785E"/>
    <w:rsid w:val="00411033"/>
    <w:rsid w:val="0041161A"/>
    <w:rsid w:val="00411740"/>
    <w:rsid w:val="00412D13"/>
    <w:rsid w:val="00414120"/>
    <w:rsid w:val="00414875"/>
    <w:rsid w:val="00414D0F"/>
    <w:rsid w:val="00414EEA"/>
    <w:rsid w:val="00414EFB"/>
    <w:rsid w:val="0041668C"/>
    <w:rsid w:val="004169AC"/>
    <w:rsid w:val="00416AED"/>
    <w:rsid w:val="00417047"/>
    <w:rsid w:val="0041739A"/>
    <w:rsid w:val="004208A5"/>
    <w:rsid w:val="00422C04"/>
    <w:rsid w:val="004232DF"/>
    <w:rsid w:val="00423418"/>
    <w:rsid w:val="004245DC"/>
    <w:rsid w:val="00425710"/>
    <w:rsid w:val="004258FD"/>
    <w:rsid w:val="00425DF1"/>
    <w:rsid w:val="00427B1F"/>
    <w:rsid w:val="00431A32"/>
    <w:rsid w:val="004322CD"/>
    <w:rsid w:val="0043375E"/>
    <w:rsid w:val="00434EFB"/>
    <w:rsid w:val="00434F09"/>
    <w:rsid w:val="00436ED1"/>
    <w:rsid w:val="0043713C"/>
    <w:rsid w:val="004401D4"/>
    <w:rsid w:val="004404FE"/>
    <w:rsid w:val="00440818"/>
    <w:rsid w:val="00440A94"/>
    <w:rsid w:val="00441901"/>
    <w:rsid w:val="00441A46"/>
    <w:rsid w:val="00441AE6"/>
    <w:rsid w:val="00441DC0"/>
    <w:rsid w:val="00441FD4"/>
    <w:rsid w:val="00442407"/>
    <w:rsid w:val="0044257E"/>
    <w:rsid w:val="00443D71"/>
    <w:rsid w:val="00443E7B"/>
    <w:rsid w:val="00444409"/>
    <w:rsid w:val="00445165"/>
    <w:rsid w:val="004459E9"/>
    <w:rsid w:val="00445DB3"/>
    <w:rsid w:val="00445F43"/>
    <w:rsid w:val="00447B27"/>
    <w:rsid w:val="00451979"/>
    <w:rsid w:val="00451C47"/>
    <w:rsid w:val="004530B3"/>
    <w:rsid w:val="004537EA"/>
    <w:rsid w:val="00453DFB"/>
    <w:rsid w:val="00454116"/>
    <w:rsid w:val="0045487E"/>
    <w:rsid w:val="00455179"/>
    <w:rsid w:val="00455BA8"/>
    <w:rsid w:val="00455C51"/>
    <w:rsid w:val="00455D39"/>
    <w:rsid w:val="00455E9F"/>
    <w:rsid w:val="004569DE"/>
    <w:rsid w:val="00456DD4"/>
    <w:rsid w:val="00456F1A"/>
    <w:rsid w:val="004572F8"/>
    <w:rsid w:val="00457896"/>
    <w:rsid w:val="00461505"/>
    <w:rsid w:val="004617FA"/>
    <w:rsid w:val="00461F17"/>
    <w:rsid w:val="004624F4"/>
    <w:rsid w:val="00462B29"/>
    <w:rsid w:val="00464294"/>
    <w:rsid w:val="00464D47"/>
    <w:rsid w:val="00470168"/>
    <w:rsid w:val="00471715"/>
    <w:rsid w:val="004741AF"/>
    <w:rsid w:val="00474A0F"/>
    <w:rsid w:val="0047549F"/>
    <w:rsid w:val="00476A9A"/>
    <w:rsid w:val="0047713B"/>
    <w:rsid w:val="00477A7F"/>
    <w:rsid w:val="00477FC3"/>
    <w:rsid w:val="004804A7"/>
    <w:rsid w:val="00480B47"/>
    <w:rsid w:val="0048187C"/>
    <w:rsid w:val="00481ACF"/>
    <w:rsid w:val="00481EB4"/>
    <w:rsid w:val="00481F72"/>
    <w:rsid w:val="00483301"/>
    <w:rsid w:val="004851D3"/>
    <w:rsid w:val="00485285"/>
    <w:rsid w:val="0048580E"/>
    <w:rsid w:val="0048682D"/>
    <w:rsid w:val="00486B26"/>
    <w:rsid w:val="00487440"/>
    <w:rsid w:val="0048763B"/>
    <w:rsid w:val="004901FC"/>
    <w:rsid w:val="00490B39"/>
    <w:rsid w:val="00491D5B"/>
    <w:rsid w:val="00491DC7"/>
    <w:rsid w:val="00492340"/>
    <w:rsid w:val="0049237F"/>
    <w:rsid w:val="00492BC2"/>
    <w:rsid w:val="0049344C"/>
    <w:rsid w:val="004936FF"/>
    <w:rsid w:val="00493BB7"/>
    <w:rsid w:val="0049439E"/>
    <w:rsid w:val="00495231"/>
    <w:rsid w:val="0049533E"/>
    <w:rsid w:val="00495438"/>
    <w:rsid w:val="00496269"/>
    <w:rsid w:val="0049729E"/>
    <w:rsid w:val="004973B4"/>
    <w:rsid w:val="00497814"/>
    <w:rsid w:val="00497A2B"/>
    <w:rsid w:val="004A0A0E"/>
    <w:rsid w:val="004A153E"/>
    <w:rsid w:val="004A1BE1"/>
    <w:rsid w:val="004A20C0"/>
    <w:rsid w:val="004A23D5"/>
    <w:rsid w:val="004A2476"/>
    <w:rsid w:val="004A26EA"/>
    <w:rsid w:val="004A28A5"/>
    <w:rsid w:val="004A2A95"/>
    <w:rsid w:val="004A350E"/>
    <w:rsid w:val="004A357D"/>
    <w:rsid w:val="004A3888"/>
    <w:rsid w:val="004A45D6"/>
    <w:rsid w:val="004A49E3"/>
    <w:rsid w:val="004A4CFC"/>
    <w:rsid w:val="004A5514"/>
    <w:rsid w:val="004A5B14"/>
    <w:rsid w:val="004A5BD1"/>
    <w:rsid w:val="004A64AD"/>
    <w:rsid w:val="004A795E"/>
    <w:rsid w:val="004B050B"/>
    <w:rsid w:val="004B16CB"/>
    <w:rsid w:val="004B22ED"/>
    <w:rsid w:val="004B3C46"/>
    <w:rsid w:val="004B54B8"/>
    <w:rsid w:val="004B6206"/>
    <w:rsid w:val="004B69A8"/>
    <w:rsid w:val="004B6B20"/>
    <w:rsid w:val="004B779C"/>
    <w:rsid w:val="004B7E65"/>
    <w:rsid w:val="004C067F"/>
    <w:rsid w:val="004C0A45"/>
    <w:rsid w:val="004C24BC"/>
    <w:rsid w:val="004C25A7"/>
    <w:rsid w:val="004C25B8"/>
    <w:rsid w:val="004C2BD6"/>
    <w:rsid w:val="004C402B"/>
    <w:rsid w:val="004C4308"/>
    <w:rsid w:val="004C4879"/>
    <w:rsid w:val="004C5393"/>
    <w:rsid w:val="004C55CB"/>
    <w:rsid w:val="004D06DC"/>
    <w:rsid w:val="004D078D"/>
    <w:rsid w:val="004D0D01"/>
    <w:rsid w:val="004D182A"/>
    <w:rsid w:val="004D2B23"/>
    <w:rsid w:val="004D4A8C"/>
    <w:rsid w:val="004D4CF1"/>
    <w:rsid w:val="004D5236"/>
    <w:rsid w:val="004D599D"/>
    <w:rsid w:val="004D5B3B"/>
    <w:rsid w:val="004D62C3"/>
    <w:rsid w:val="004D6689"/>
    <w:rsid w:val="004D6FF2"/>
    <w:rsid w:val="004D783D"/>
    <w:rsid w:val="004D7CE8"/>
    <w:rsid w:val="004E0005"/>
    <w:rsid w:val="004E0947"/>
    <w:rsid w:val="004E1312"/>
    <w:rsid w:val="004E166E"/>
    <w:rsid w:val="004E2036"/>
    <w:rsid w:val="004E20B3"/>
    <w:rsid w:val="004E2131"/>
    <w:rsid w:val="004E223E"/>
    <w:rsid w:val="004E3511"/>
    <w:rsid w:val="004E3A25"/>
    <w:rsid w:val="004E3C29"/>
    <w:rsid w:val="004E4CA8"/>
    <w:rsid w:val="004E53C9"/>
    <w:rsid w:val="004E5C6B"/>
    <w:rsid w:val="004E5E27"/>
    <w:rsid w:val="004E6D9D"/>
    <w:rsid w:val="004E7489"/>
    <w:rsid w:val="004E7C28"/>
    <w:rsid w:val="004F138D"/>
    <w:rsid w:val="004F3595"/>
    <w:rsid w:val="004F4131"/>
    <w:rsid w:val="004F447D"/>
    <w:rsid w:val="004F49C6"/>
    <w:rsid w:val="004F58BB"/>
    <w:rsid w:val="004F6839"/>
    <w:rsid w:val="004F69F3"/>
    <w:rsid w:val="004F783B"/>
    <w:rsid w:val="004F7F28"/>
    <w:rsid w:val="0050001D"/>
    <w:rsid w:val="0050115F"/>
    <w:rsid w:val="00503145"/>
    <w:rsid w:val="00503AED"/>
    <w:rsid w:val="00503EB9"/>
    <w:rsid w:val="005040D7"/>
    <w:rsid w:val="00504628"/>
    <w:rsid w:val="00504A42"/>
    <w:rsid w:val="00504C91"/>
    <w:rsid w:val="00504EA7"/>
    <w:rsid w:val="00505588"/>
    <w:rsid w:val="00505CD0"/>
    <w:rsid w:val="005066F9"/>
    <w:rsid w:val="00506B76"/>
    <w:rsid w:val="005072BE"/>
    <w:rsid w:val="00507670"/>
    <w:rsid w:val="00507928"/>
    <w:rsid w:val="0051005B"/>
    <w:rsid w:val="0051234F"/>
    <w:rsid w:val="00512739"/>
    <w:rsid w:val="00512DAE"/>
    <w:rsid w:val="00512F8C"/>
    <w:rsid w:val="00512F9F"/>
    <w:rsid w:val="005140DA"/>
    <w:rsid w:val="005159CB"/>
    <w:rsid w:val="00520C38"/>
    <w:rsid w:val="0052210A"/>
    <w:rsid w:val="00523725"/>
    <w:rsid w:val="005242C3"/>
    <w:rsid w:val="005262D5"/>
    <w:rsid w:val="00526369"/>
    <w:rsid w:val="0052776D"/>
    <w:rsid w:val="0053034B"/>
    <w:rsid w:val="0053112C"/>
    <w:rsid w:val="0053142D"/>
    <w:rsid w:val="005319EE"/>
    <w:rsid w:val="00532334"/>
    <w:rsid w:val="00532E1A"/>
    <w:rsid w:val="00534448"/>
    <w:rsid w:val="005347A2"/>
    <w:rsid w:val="00534E8F"/>
    <w:rsid w:val="005359AE"/>
    <w:rsid w:val="00536229"/>
    <w:rsid w:val="0053700F"/>
    <w:rsid w:val="00537869"/>
    <w:rsid w:val="00537A99"/>
    <w:rsid w:val="0054029F"/>
    <w:rsid w:val="005406D4"/>
    <w:rsid w:val="00540C54"/>
    <w:rsid w:val="00540D5C"/>
    <w:rsid w:val="005410DB"/>
    <w:rsid w:val="00541215"/>
    <w:rsid w:val="00542D3F"/>
    <w:rsid w:val="00542ED5"/>
    <w:rsid w:val="005433DD"/>
    <w:rsid w:val="0054421B"/>
    <w:rsid w:val="00544AEA"/>
    <w:rsid w:val="00545E85"/>
    <w:rsid w:val="005471CE"/>
    <w:rsid w:val="005471F7"/>
    <w:rsid w:val="00547265"/>
    <w:rsid w:val="005472C7"/>
    <w:rsid w:val="005477B9"/>
    <w:rsid w:val="00547C84"/>
    <w:rsid w:val="005502E2"/>
    <w:rsid w:val="00551C19"/>
    <w:rsid w:val="00552265"/>
    <w:rsid w:val="00553583"/>
    <w:rsid w:val="00553F29"/>
    <w:rsid w:val="00554016"/>
    <w:rsid w:val="0055485E"/>
    <w:rsid w:val="00554C62"/>
    <w:rsid w:val="00555E15"/>
    <w:rsid w:val="0055610F"/>
    <w:rsid w:val="00557543"/>
    <w:rsid w:val="00557608"/>
    <w:rsid w:val="005578F5"/>
    <w:rsid w:val="00557BFF"/>
    <w:rsid w:val="00560A8F"/>
    <w:rsid w:val="00560C2D"/>
    <w:rsid w:val="00561CE3"/>
    <w:rsid w:val="005631B7"/>
    <w:rsid w:val="00563291"/>
    <w:rsid w:val="00564361"/>
    <w:rsid w:val="0056452C"/>
    <w:rsid w:val="00564FB1"/>
    <w:rsid w:val="00565EA3"/>
    <w:rsid w:val="0056614C"/>
    <w:rsid w:val="005661B7"/>
    <w:rsid w:val="0056645C"/>
    <w:rsid w:val="00566620"/>
    <w:rsid w:val="00567420"/>
    <w:rsid w:val="005677A5"/>
    <w:rsid w:val="005704D8"/>
    <w:rsid w:val="00570B5B"/>
    <w:rsid w:val="00570C64"/>
    <w:rsid w:val="00570E2D"/>
    <w:rsid w:val="00571530"/>
    <w:rsid w:val="00571667"/>
    <w:rsid w:val="00571A46"/>
    <w:rsid w:val="00572906"/>
    <w:rsid w:val="00573E5E"/>
    <w:rsid w:val="00575B10"/>
    <w:rsid w:val="0057646B"/>
    <w:rsid w:val="005808AD"/>
    <w:rsid w:val="00580909"/>
    <w:rsid w:val="00580A03"/>
    <w:rsid w:val="00580F77"/>
    <w:rsid w:val="00581268"/>
    <w:rsid w:val="00581E01"/>
    <w:rsid w:val="005847B5"/>
    <w:rsid w:val="00584C71"/>
    <w:rsid w:val="00585A9D"/>
    <w:rsid w:val="00585C4A"/>
    <w:rsid w:val="00585F6A"/>
    <w:rsid w:val="0058741B"/>
    <w:rsid w:val="00590404"/>
    <w:rsid w:val="0059133D"/>
    <w:rsid w:val="00591784"/>
    <w:rsid w:val="00591A87"/>
    <w:rsid w:val="005920E8"/>
    <w:rsid w:val="0059315D"/>
    <w:rsid w:val="00593F49"/>
    <w:rsid w:val="0059459D"/>
    <w:rsid w:val="0059485C"/>
    <w:rsid w:val="00594A48"/>
    <w:rsid w:val="00594E48"/>
    <w:rsid w:val="005966E2"/>
    <w:rsid w:val="00597ED3"/>
    <w:rsid w:val="005A08BE"/>
    <w:rsid w:val="005A095A"/>
    <w:rsid w:val="005A1113"/>
    <w:rsid w:val="005A1364"/>
    <w:rsid w:val="005A1A9E"/>
    <w:rsid w:val="005A3274"/>
    <w:rsid w:val="005A36D3"/>
    <w:rsid w:val="005A5223"/>
    <w:rsid w:val="005A5A58"/>
    <w:rsid w:val="005A5DB0"/>
    <w:rsid w:val="005A5F97"/>
    <w:rsid w:val="005A640B"/>
    <w:rsid w:val="005A66E9"/>
    <w:rsid w:val="005A6ACC"/>
    <w:rsid w:val="005A729D"/>
    <w:rsid w:val="005A7DFD"/>
    <w:rsid w:val="005B009C"/>
    <w:rsid w:val="005B07D5"/>
    <w:rsid w:val="005B183E"/>
    <w:rsid w:val="005B23C9"/>
    <w:rsid w:val="005B3068"/>
    <w:rsid w:val="005B3728"/>
    <w:rsid w:val="005B3942"/>
    <w:rsid w:val="005B3DC5"/>
    <w:rsid w:val="005B3E9A"/>
    <w:rsid w:val="005B4479"/>
    <w:rsid w:val="005B6398"/>
    <w:rsid w:val="005B692F"/>
    <w:rsid w:val="005B6F00"/>
    <w:rsid w:val="005B7C57"/>
    <w:rsid w:val="005C04F9"/>
    <w:rsid w:val="005C1AED"/>
    <w:rsid w:val="005C27EB"/>
    <w:rsid w:val="005C2A46"/>
    <w:rsid w:val="005C3304"/>
    <w:rsid w:val="005C381C"/>
    <w:rsid w:val="005C54BB"/>
    <w:rsid w:val="005C5DDC"/>
    <w:rsid w:val="005C7421"/>
    <w:rsid w:val="005C76B6"/>
    <w:rsid w:val="005C76FE"/>
    <w:rsid w:val="005C776A"/>
    <w:rsid w:val="005C7CBF"/>
    <w:rsid w:val="005D0BCB"/>
    <w:rsid w:val="005D0E9D"/>
    <w:rsid w:val="005D1615"/>
    <w:rsid w:val="005D1693"/>
    <w:rsid w:val="005D5637"/>
    <w:rsid w:val="005D5802"/>
    <w:rsid w:val="005D5CDF"/>
    <w:rsid w:val="005D63B5"/>
    <w:rsid w:val="005D74B0"/>
    <w:rsid w:val="005E0082"/>
    <w:rsid w:val="005E0136"/>
    <w:rsid w:val="005E066B"/>
    <w:rsid w:val="005E0B13"/>
    <w:rsid w:val="005E1273"/>
    <w:rsid w:val="005E2AB1"/>
    <w:rsid w:val="005E359B"/>
    <w:rsid w:val="005E4921"/>
    <w:rsid w:val="005E4A5C"/>
    <w:rsid w:val="005E5665"/>
    <w:rsid w:val="005E5852"/>
    <w:rsid w:val="005E58D0"/>
    <w:rsid w:val="005E5A1C"/>
    <w:rsid w:val="005E5CD1"/>
    <w:rsid w:val="005E6D99"/>
    <w:rsid w:val="005E745D"/>
    <w:rsid w:val="005E7621"/>
    <w:rsid w:val="005E7FA6"/>
    <w:rsid w:val="005F0979"/>
    <w:rsid w:val="005F0A6D"/>
    <w:rsid w:val="005F19BB"/>
    <w:rsid w:val="005F1F47"/>
    <w:rsid w:val="005F28E4"/>
    <w:rsid w:val="005F40E0"/>
    <w:rsid w:val="005F4259"/>
    <w:rsid w:val="005F4830"/>
    <w:rsid w:val="005F4DD6"/>
    <w:rsid w:val="005F57B7"/>
    <w:rsid w:val="005F5857"/>
    <w:rsid w:val="005F76DD"/>
    <w:rsid w:val="005F7A74"/>
    <w:rsid w:val="005F7D6B"/>
    <w:rsid w:val="006001E5"/>
    <w:rsid w:val="00600D25"/>
    <w:rsid w:val="00602154"/>
    <w:rsid w:val="00602328"/>
    <w:rsid w:val="0060293C"/>
    <w:rsid w:val="006033D6"/>
    <w:rsid w:val="00603884"/>
    <w:rsid w:val="006048D7"/>
    <w:rsid w:val="00605118"/>
    <w:rsid w:val="00605408"/>
    <w:rsid w:val="00605792"/>
    <w:rsid w:val="00605903"/>
    <w:rsid w:val="00605C61"/>
    <w:rsid w:val="006061AE"/>
    <w:rsid w:val="00606DD7"/>
    <w:rsid w:val="00607E46"/>
    <w:rsid w:val="006102FF"/>
    <w:rsid w:val="00610530"/>
    <w:rsid w:val="00610DAA"/>
    <w:rsid w:val="00610E24"/>
    <w:rsid w:val="00611A7E"/>
    <w:rsid w:val="00612261"/>
    <w:rsid w:val="006123B1"/>
    <w:rsid w:val="00612517"/>
    <w:rsid w:val="00612917"/>
    <w:rsid w:val="00612B33"/>
    <w:rsid w:val="006139A9"/>
    <w:rsid w:val="00613FF3"/>
    <w:rsid w:val="00614AD5"/>
    <w:rsid w:val="0061540D"/>
    <w:rsid w:val="0061605D"/>
    <w:rsid w:val="00616727"/>
    <w:rsid w:val="00616BA5"/>
    <w:rsid w:val="00617170"/>
    <w:rsid w:val="00617575"/>
    <w:rsid w:val="00617CD3"/>
    <w:rsid w:val="0062051E"/>
    <w:rsid w:val="00621578"/>
    <w:rsid w:val="00621A12"/>
    <w:rsid w:val="00621A4A"/>
    <w:rsid w:val="0062247D"/>
    <w:rsid w:val="0062352F"/>
    <w:rsid w:val="006262B1"/>
    <w:rsid w:val="0062735D"/>
    <w:rsid w:val="006276E8"/>
    <w:rsid w:val="00627B4B"/>
    <w:rsid w:val="00630855"/>
    <w:rsid w:val="0063136F"/>
    <w:rsid w:val="006316BD"/>
    <w:rsid w:val="0063366B"/>
    <w:rsid w:val="00633944"/>
    <w:rsid w:val="00633948"/>
    <w:rsid w:val="00633D23"/>
    <w:rsid w:val="00633EC9"/>
    <w:rsid w:val="00636AE6"/>
    <w:rsid w:val="00636EFA"/>
    <w:rsid w:val="0063705D"/>
    <w:rsid w:val="0063759B"/>
    <w:rsid w:val="006375AE"/>
    <w:rsid w:val="00637F24"/>
    <w:rsid w:val="006400F8"/>
    <w:rsid w:val="006403A8"/>
    <w:rsid w:val="006404FD"/>
    <w:rsid w:val="0064157F"/>
    <w:rsid w:val="00641758"/>
    <w:rsid w:val="00642269"/>
    <w:rsid w:val="00642CD1"/>
    <w:rsid w:val="00643127"/>
    <w:rsid w:val="006433A6"/>
    <w:rsid w:val="0064350B"/>
    <w:rsid w:val="00643AA7"/>
    <w:rsid w:val="0064461D"/>
    <w:rsid w:val="0064462D"/>
    <w:rsid w:val="00644715"/>
    <w:rsid w:val="006451FF"/>
    <w:rsid w:val="006458E1"/>
    <w:rsid w:val="0064672C"/>
    <w:rsid w:val="00647980"/>
    <w:rsid w:val="00650A30"/>
    <w:rsid w:val="00650BAC"/>
    <w:rsid w:val="00650C0F"/>
    <w:rsid w:val="0065196C"/>
    <w:rsid w:val="006526FE"/>
    <w:rsid w:val="006527E5"/>
    <w:rsid w:val="00652B3C"/>
    <w:rsid w:val="00653153"/>
    <w:rsid w:val="00653D2B"/>
    <w:rsid w:val="00654714"/>
    <w:rsid w:val="00654F68"/>
    <w:rsid w:val="0065590E"/>
    <w:rsid w:val="00655D57"/>
    <w:rsid w:val="006565AF"/>
    <w:rsid w:val="00656950"/>
    <w:rsid w:val="006572A3"/>
    <w:rsid w:val="006573BC"/>
    <w:rsid w:val="00657425"/>
    <w:rsid w:val="00657D5C"/>
    <w:rsid w:val="00657DF9"/>
    <w:rsid w:val="00660A12"/>
    <w:rsid w:val="00660AAC"/>
    <w:rsid w:val="006612C2"/>
    <w:rsid w:val="006618FB"/>
    <w:rsid w:val="00662854"/>
    <w:rsid w:val="006629DA"/>
    <w:rsid w:val="00663713"/>
    <w:rsid w:val="00663E63"/>
    <w:rsid w:val="00666370"/>
    <w:rsid w:val="00666C7B"/>
    <w:rsid w:val="0066706A"/>
    <w:rsid w:val="0067030D"/>
    <w:rsid w:val="0067085F"/>
    <w:rsid w:val="006710B1"/>
    <w:rsid w:val="00672282"/>
    <w:rsid w:val="00672BEB"/>
    <w:rsid w:val="00672F47"/>
    <w:rsid w:val="00673259"/>
    <w:rsid w:val="006732BB"/>
    <w:rsid w:val="00673F9E"/>
    <w:rsid w:val="00674666"/>
    <w:rsid w:val="00674825"/>
    <w:rsid w:val="00674ED4"/>
    <w:rsid w:val="0067516C"/>
    <w:rsid w:val="00675760"/>
    <w:rsid w:val="00675838"/>
    <w:rsid w:val="00675F95"/>
    <w:rsid w:val="00676103"/>
    <w:rsid w:val="00676696"/>
    <w:rsid w:val="00676900"/>
    <w:rsid w:val="00676D05"/>
    <w:rsid w:val="00677458"/>
    <w:rsid w:val="00677695"/>
    <w:rsid w:val="0067788C"/>
    <w:rsid w:val="00680587"/>
    <w:rsid w:val="00680A8E"/>
    <w:rsid w:val="00680FFC"/>
    <w:rsid w:val="00681445"/>
    <w:rsid w:val="00681B08"/>
    <w:rsid w:val="006821FC"/>
    <w:rsid w:val="006825F5"/>
    <w:rsid w:val="006833F1"/>
    <w:rsid w:val="00683DDD"/>
    <w:rsid w:val="00684E6C"/>
    <w:rsid w:val="006853AA"/>
    <w:rsid w:val="00685CEA"/>
    <w:rsid w:val="00685FF8"/>
    <w:rsid w:val="0068698C"/>
    <w:rsid w:val="00686A4D"/>
    <w:rsid w:val="00686A68"/>
    <w:rsid w:val="006876D8"/>
    <w:rsid w:val="006879FA"/>
    <w:rsid w:val="00687E86"/>
    <w:rsid w:val="00690224"/>
    <w:rsid w:val="006905B8"/>
    <w:rsid w:val="00691064"/>
    <w:rsid w:val="00691E4F"/>
    <w:rsid w:val="006920EA"/>
    <w:rsid w:val="006936C8"/>
    <w:rsid w:val="0069390F"/>
    <w:rsid w:val="00694D2D"/>
    <w:rsid w:val="0069521F"/>
    <w:rsid w:val="006953AF"/>
    <w:rsid w:val="00695544"/>
    <w:rsid w:val="006957BA"/>
    <w:rsid w:val="00696E2F"/>
    <w:rsid w:val="0069736D"/>
    <w:rsid w:val="006A1479"/>
    <w:rsid w:val="006A1FF2"/>
    <w:rsid w:val="006A2216"/>
    <w:rsid w:val="006A2C85"/>
    <w:rsid w:val="006A3081"/>
    <w:rsid w:val="006A3975"/>
    <w:rsid w:val="006A3FE2"/>
    <w:rsid w:val="006A47A7"/>
    <w:rsid w:val="006A4A5A"/>
    <w:rsid w:val="006A5651"/>
    <w:rsid w:val="006A5EB6"/>
    <w:rsid w:val="006A6883"/>
    <w:rsid w:val="006A7243"/>
    <w:rsid w:val="006B0852"/>
    <w:rsid w:val="006B1FAF"/>
    <w:rsid w:val="006B375C"/>
    <w:rsid w:val="006B4885"/>
    <w:rsid w:val="006B5FB8"/>
    <w:rsid w:val="006B77FF"/>
    <w:rsid w:val="006B7FD3"/>
    <w:rsid w:val="006C01B0"/>
    <w:rsid w:val="006C0A0D"/>
    <w:rsid w:val="006C1003"/>
    <w:rsid w:val="006C15D0"/>
    <w:rsid w:val="006C164C"/>
    <w:rsid w:val="006C1875"/>
    <w:rsid w:val="006C2655"/>
    <w:rsid w:val="006C2DEF"/>
    <w:rsid w:val="006C3168"/>
    <w:rsid w:val="006C34CB"/>
    <w:rsid w:val="006C3C72"/>
    <w:rsid w:val="006C4439"/>
    <w:rsid w:val="006C4B84"/>
    <w:rsid w:val="006C5B4A"/>
    <w:rsid w:val="006C5B61"/>
    <w:rsid w:val="006C5CDD"/>
    <w:rsid w:val="006C6C2C"/>
    <w:rsid w:val="006C7032"/>
    <w:rsid w:val="006C75B4"/>
    <w:rsid w:val="006C7724"/>
    <w:rsid w:val="006C7852"/>
    <w:rsid w:val="006D05F9"/>
    <w:rsid w:val="006D0D2C"/>
    <w:rsid w:val="006D1A85"/>
    <w:rsid w:val="006D1E31"/>
    <w:rsid w:val="006D216B"/>
    <w:rsid w:val="006D285B"/>
    <w:rsid w:val="006D3B5E"/>
    <w:rsid w:val="006D4131"/>
    <w:rsid w:val="006D443E"/>
    <w:rsid w:val="006D4C79"/>
    <w:rsid w:val="006D5D33"/>
    <w:rsid w:val="006D7DA5"/>
    <w:rsid w:val="006E00F8"/>
    <w:rsid w:val="006E0FFA"/>
    <w:rsid w:val="006E19A4"/>
    <w:rsid w:val="006E2D1D"/>
    <w:rsid w:val="006E3598"/>
    <w:rsid w:val="006E43AF"/>
    <w:rsid w:val="006E4E89"/>
    <w:rsid w:val="006E4EFF"/>
    <w:rsid w:val="006E4FFC"/>
    <w:rsid w:val="006E58E1"/>
    <w:rsid w:val="006E5FE7"/>
    <w:rsid w:val="006E67B6"/>
    <w:rsid w:val="006E78E5"/>
    <w:rsid w:val="006F03D4"/>
    <w:rsid w:val="006F2930"/>
    <w:rsid w:val="006F2D5E"/>
    <w:rsid w:val="006F3283"/>
    <w:rsid w:val="006F3379"/>
    <w:rsid w:val="006F4534"/>
    <w:rsid w:val="006F500E"/>
    <w:rsid w:val="006F55EB"/>
    <w:rsid w:val="006F5F77"/>
    <w:rsid w:val="006F6333"/>
    <w:rsid w:val="006F63C1"/>
    <w:rsid w:val="006F6435"/>
    <w:rsid w:val="006F6BFF"/>
    <w:rsid w:val="006F7FD9"/>
    <w:rsid w:val="007004A8"/>
    <w:rsid w:val="007012DB"/>
    <w:rsid w:val="0070142D"/>
    <w:rsid w:val="00701B02"/>
    <w:rsid w:val="0070324C"/>
    <w:rsid w:val="0070402F"/>
    <w:rsid w:val="0070414C"/>
    <w:rsid w:val="00704380"/>
    <w:rsid w:val="007044A9"/>
    <w:rsid w:val="007055B4"/>
    <w:rsid w:val="00705A9C"/>
    <w:rsid w:val="00705AF3"/>
    <w:rsid w:val="00705D62"/>
    <w:rsid w:val="00706AB6"/>
    <w:rsid w:val="00707222"/>
    <w:rsid w:val="00707DC4"/>
    <w:rsid w:val="0071053F"/>
    <w:rsid w:val="00711CDB"/>
    <w:rsid w:val="00713AD8"/>
    <w:rsid w:val="00713CB2"/>
    <w:rsid w:val="00713F6B"/>
    <w:rsid w:val="0071426B"/>
    <w:rsid w:val="0071481E"/>
    <w:rsid w:val="007158B1"/>
    <w:rsid w:val="00715970"/>
    <w:rsid w:val="007173A2"/>
    <w:rsid w:val="00720859"/>
    <w:rsid w:val="00720D49"/>
    <w:rsid w:val="00722211"/>
    <w:rsid w:val="0072267B"/>
    <w:rsid w:val="00722680"/>
    <w:rsid w:val="00723F37"/>
    <w:rsid w:val="00724891"/>
    <w:rsid w:val="00724BE5"/>
    <w:rsid w:val="00725630"/>
    <w:rsid w:val="00725BE8"/>
    <w:rsid w:val="00725E89"/>
    <w:rsid w:val="00726155"/>
    <w:rsid w:val="0072661B"/>
    <w:rsid w:val="0072742E"/>
    <w:rsid w:val="00727591"/>
    <w:rsid w:val="007277C9"/>
    <w:rsid w:val="007278F6"/>
    <w:rsid w:val="00727D14"/>
    <w:rsid w:val="00731A83"/>
    <w:rsid w:val="00733957"/>
    <w:rsid w:val="00734329"/>
    <w:rsid w:val="007362CE"/>
    <w:rsid w:val="007365B0"/>
    <w:rsid w:val="0073708F"/>
    <w:rsid w:val="007370A9"/>
    <w:rsid w:val="00737DF4"/>
    <w:rsid w:val="00740323"/>
    <w:rsid w:val="0074170B"/>
    <w:rsid w:val="0074186A"/>
    <w:rsid w:val="00743E30"/>
    <w:rsid w:val="007441EF"/>
    <w:rsid w:val="00745193"/>
    <w:rsid w:val="00745A43"/>
    <w:rsid w:val="00745BBB"/>
    <w:rsid w:val="00746D53"/>
    <w:rsid w:val="0074723F"/>
    <w:rsid w:val="00747245"/>
    <w:rsid w:val="0074754D"/>
    <w:rsid w:val="0075036F"/>
    <w:rsid w:val="00751813"/>
    <w:rsid w:val="00751A59"/>
    <w:rsid w:val="00751ACA"/>
    <w:rsid w:val="00752476"/>
    <w:rsid w:val="00752673"/>
    <w:rsid w:val="007526AB"/>
    <w:rsid w:val="00752906"/>
    <w:rsid w:val="0075357F"/>
    <w:rsid w:val="007537AC"/>
    <w:rsid w:val="00753A49"/>
    <w:rsid w:val="00753B9E"/>
    <w:rsid w:val="007542EB"/>
    <w:rsid w:val="0075440F"/>
    <w:rsid w:val="00755E61"/>
    <w:rsid w:val="0075611E"/>
    <w:rsid w:val="00756383"/>
    <w:rsid w:val="00757399"/>
    <w:rsid w:val="00760179"/>
    <w:rsid w:val="007628FE"/>
    <w:rsid w:val="00762B97"/>
    <w:rsid w:val="007630EA"/>
    <w:rsid w:val="00764893"/>
    <w:rsid w:val="00765504"/>
    <w:rsid w:val="007668A6"/>
    <w:rsid w:val="00767047"/>
    <w:rsid w:val="007678E3"/>
    <w:rsid w:val="00767C6C"/>
    <w:rsid w:val="00770654"/>
    <w:rsid w:val="00770B0C"/>
    <w:rsid w:val="00770EA1"/>
    <w:rsid w:val="0077162E"/>
    <w:rsid w:val="00771CF9"/>
    <w:rsid w:val="00772174"/>
    <w:rsid w:val="0077374B"/>
    <w:rsid w:val="007738DA"/>
    <w:rsid w:val="00773A31"/>
    <w:rsid w:val="0077430C"/>
    <w:rsid w:val="00774D9A"/>
    <w:rsid w:val="0077544D"/>
    <w:rsid w:val="00775518"/>
    <w:rsid w:val="0077561E"/>
    <w:rsid w:val="00775EAE"/>
    <w:rsid w:val="007766DF"/>
    <w:rsid w:val="00777426"/>
    <w:rsid w:val="007779A3"/>
    <w:rsid w:val="00777A67"/>
    <w:rsid w:val="0078060F"/>
    <w:rsid w:val="00782EA8"/>
    <w:rsid w:val="00783073"/>
    <w:rsid w:val="007830FA"/>
    <w:rsid w:val="0078344E"/>
    <w:rsid w:val="00783D88"/>
    <w:rsid w:val="00784666"/>
    <w:rsid w:val="00784A20"/>
    <w:rsid w:val="00784C2B"/>
    <w:rsid w:val="0078563F"/>
    <w:rsid w:val="00785B7F"/>
    <w:rsid w:val="007868BC"/>
    <w:rsid w:val="007868F3"/>
    <w:rsid w:val="00786A7F"/>
    <w:rsid w:val="00787C46"/>
    <w:rsid w:val="00790503"/>
    <w:rsid w:val="007906E8"/>
    <w:rsid w:val="00790C75"/>
    <w:rsid w:val="00791241"/>
    <w:rsid w:val="00791736"/>
    <w:rsid w:val="00792194"/>
    <w:rsid w:val="0079267D"/>
    <w:rsid w:val="007926B4"/>
    <w:rsid w:val="00794C3C"/>
    <w:rsid w:val="00794EE3"/>
    <w:rsid w:val="00795998"/>
    <w:rsid w:val="00795C05"/>
    <w:rsid w:val="00795D26"/>
    <w:rsid w:val="00796199"/>
    <w:rsid w:val="007961D7"/>
    <w:rsid w:val="00796A88"/>
    <w:rsid w:val="00796CAA"/>
    <w:rsid w:val="00797883"/>
    <w:rsid w:val="00797AA4"/>
    <w:rsid w:val="00797D2B"/>
    <w:rsid w:val="007A1D72"/>
    <w:rsid w:val="007A25DD"/>
    <w:rsid w:val="007A261E"/>
    <w:rsid w:val="007A2FCB"/>
    <w:rsid w:val="007A409E"/>
    <w:rsid w:val="007A40B2"/>
    <w:rsid w:val="007A4E8F"/>
    <w:rsid w:val="007A5E52"/>
    <w:rsid w:val="007A6BB7"/>
    <w:rsid w:val="007A746B"/>
    <w:rsid w:val="007A7487"/>
    <w:rsid w:val="007B021D"/>
    <w:rsid w:val="007B0E5E"/>
    <w:rsid w:val="007B1892"/>
    <w:rsid w:val="007B1CA7"/>
    <w:rsid w:val="007B234D"/>
    <w:rsid w:val="007B3257"/>
    <w:rsid w:val="007B3493"/>
    <w:rsid w:val="007B3CEA"/>
    <w:rsid w:val="007B3EB3"/>
    <w:rsid w:val="007B417C"/>
    <w:rsid w:val="007B4AF8"/>
    <w:rsid w:val="007B66A9"/>
    <w:rsid w:val="007B6B41"/>
    <w:rsid w:val="007B7391"/>
    <w:rsid w:val="007C0596"/>
    <w:rsid w:val="007C0AB1"/>
    <w:rsid w:val="007C0EE6"/>
    <w:rsid w:val="007C253B"/>
    <w:rsid w:val="007C25AF"/>
    <w:rsid w:val="007C2840"/>
    <w:rsid w:val="007C2E5A"/>
    <w:rsid w:val="007C2F35"/>
    <w:rsid w:val="007C395E"/>
    <w:rsid w:val="007C44BD"/>
    <w:rsid w:val="007C5976"/>
    <w:rsid w:val="007C5D44"/>
    <w:rsid w:val="007C6AA5"/>
    <w:rsid w:val="007C7039"/>
    <w:rsid w:val="007C7426"/>
    <w:rsid w:val="007C7832"/>
    <w:rsid w:val="007C7C31"/>
    <w:rsid w:val="007D0148"/>
    <w:rsid w:val="007D01C1"/>
    <w:rsid w:val="007D0E03"/>
    <w:rsid w:val="007D23F7"/>
    <w:rsid w:val="007D24CA"/>
    <w:rsid w:val="007D2F10"/>
    <w:rsid w:val="007D3D13"/>
    <w:rsid w:val="007D4381"/>
    <w:rsid w:val="007D451D"/>
    <w:rsid w:val="007D5A44"/>
    <w:rsid w:val="007D5EDD"/>
    <w:rsid w:val="007D66F8"/>
    <w:rsid w:val="007D673B"/>
    <w:rsid w:val="007D7623"/>
    <w:rsid w:val="007E00C0"/>
    <w:rsid w:val="007E0C16"/>
    <w:rsid w:val="007E2122"/>
    <w:rsid w:val="007E230C"/>
    <w:rsid w:val="007E2515"/>
    <w:rsid w:val="007E326D"/>
    <w:rsid w:val="007E3538"/>
    <w:rsid w:val="007E3D75"/>
    <w:rsid w:val="007E4195"/>
    <w:rsid w:val="007E4D2D"/>
    <w:rsid w:val="007E618D"/>
    <w:rsid w:val="007E6227"/>
    <w:rsid w:val="007E6444"/>
    <w:rsid w:val="007E681F"/>
    <w:rsid w:val="007E776E"/>
    <w:rsid w:val="007F02B0"/>
    <w:rsid w:val="007F0C20"/>
    <w:rsid w:val="007F0C85"/>
    <w:rsid w:val="007F0E53"/>
    <w:rsid w:val="007F0E5A"/>
    <w:rsid w:val="007F16A1"/>
    <w:rsid w:val="007F365A"/>
    <w:rsid w:val="007F418A"/>
    <w:rsid w:val="007F6024"/>
    <w:rsid w:val="007F6FA4"/>
    <w:rsid w:val="008006CE"/>
    <w:rsid w:val="008007FD"/>
    <w:rsid w:val="0080274B"/>
    <w:rsid w:val="00803ADF"/>
    <w:rsid w:val="00804F8F"/>
    <w:rsid w:val="0080551B"/>
    <w:rsid w:val="00805632"/>
    <w:rsid w:val="00806FA5"/>
    <w:rsid w:val="008071A1"/>
    <w:rsid w:val="00807880"/>
    <w:rsid w:val="00807AA4"/>
    <w:rsid w:val="00807D42"/>
    <w:rsid w:val="0081010C"/>
    <w:rsid w:val="00810AF0"/>
    <w:rsid w:val="00812217"/>
    <w:rsid w:val="00812718"/>
    <w:rsid w:val="00812DCD"/>
    <w:rsid w:val="00812F08"/>
    <w:rsid w:val="00813578"/>
    <w:rsid w:val="008137E3"/>
    <w:rsid w:val="008138C1"/>
    <w:rsid w:val="00813AA8"/>
    <w:rsid w:val="00814872"/>
    <w:rsid w:val="00814D2B"/>
    <w:rsid w:val="00814DF3"/>
    <w:rsid w:val="0081536F"/>
    <w:rsid w:val="00815BA9"/>
    <w:rsid w:val="008166EB"/>
    <w:rsid w:val="008167A6"/>
    <w:rsid w:val="00820DBF"/>
    <w:rsid w:val="00820F6A"/>
    <w:rsid w:val="00820F77"/>
    <w:rsid w:val="0082137F"/>
    <w:rsid w:val="00821B73"/>
    <w:rsid w:val="00821D28"/>
    <w:rsid w:val="00822666"/>
    <w:rsid w:val="00822CE0"/>
    <w:rsid w:val="00822FF3"/>
    <w:rsid w:val="00823046"/>
    <w:rsid w:val="0082316B"/>
    <w:rsid w:val="008231CE"/>
    <w:rsid w:val="008233D6"/>
    <w:rsid w:val="00823D6D"/>
    <w:rsid w:val="00824D13"/>
    <w:rsid w:val="00825958"/>
    <w:rsid w:val="00825A8F"/>
    <w:rsid w:val="00825E3D"/>
    <w:rsid w:val="008265EB"/>
    <w:rsid w:val="00831EFF"/>
    <w:rsid w:val="00832DAB"/>
    <w:rsid w:val="00832E6B"/>
    <w:rsid w:val="00833A4B"/>
    <w:rsid w:val="008349D7"/>
    <w:rsid w:val="00835419"/>
    <w:rsid w:val="00835B11"/>
    <w:rsid w:val="00835EB6"/>
    <w:rsid w:val="0083626A"/>
    <w:rsid w:val="00836ED6"/>
    <w:rsid w:val="00837046"/>
    <w:rsid w:val="008378C8"/>
    <w:rsid w:val="008400B1"/>
    <w:rsid w:val="00840A66"/>
    <w:rsid w:val="008421A3"/>
    <w:rsid w:val="0084247A"/>
    <w:rsid w:val="00842CBA"/>
    <w:rsid w:val="008446F5"/>
    <w:rsid w:val="00844A84"/>
    <w:rsid w:val="00845419"/>
    <w:rsid w:val="00845449"/>
    <w:rsid w:val="00845C20"/>
    <w:rsid w:val="0084646F"/>
    <w:rsid w:val="008503DC"/>
    <w:rsid w:val="00850927"/>
    <w:rsid w:val="0085117A"/>
    <w:rsid w:val="0085224C"/>
    <w:rsid w:val="00852ABD"/>
    <w:rsid w:val="008533E6"/>
    <w:rsid w:val="008537C2"/>
    <w:rsid w:val="00853AC9"/>
    <w:rsid w:val="00854B2E"/>
    <w:rsid w:val="00855735"/>
    <w:rsid w:val="0085588D"/>
    <w:rsid w:val="0085589F"/>
    <w:rsid w:val="00855ED5"/>
    <w:rsid w:val="00856222"/>
    <w:rsid w:val="0085741F"/>
    <w:rsid w:val="008577D7"/>
    <w:rsid w:val="00860069"/>
    <w:rsid w:val="0086133F"/>
    <w:rsid w:val="00862AE0"/>
    <w:rsid w:val="00863037"/>
    <w:rsid w:val="00863415"/>
    <w:rsid w:val="00863B39"/>
    <w:rsid w:val="00864509"/>
    <w:rsid w:val="00864FA8"/>
    <w:rsid w:val="0086765D"/>
    <w:rsid w:val="00867E01"/>
    <w:rsid w:val="00867E5A"/>
    <w:rsid w:val="00870291"/>
    <w:rsid w:val="00870819"/>
    <w:rsid w:val="00871245"/>
    <w:rsid w:val="008713A5"/>
    <w:rsid w:val="00872BA4"/>
    <w:rsid w:val="00872E25"/>
    <w:rsid w:val="00873517"/>
    <w:rsid w:val="00873807"/>
    <w:rsid w:val="00874E68"/>
    <w:rsid w:val="00874F25"/>
    <w:rsid w:val="008763FC"/>
    <w:rsid w:val="00877589"/>
    <w:rsid w:val="00880AC2"/>
    <w:rsid w:val="00882B8B"/>
    <w:rsid w:val="00883656"/>
    <w:rsid w:val="008856DE"/>
    <w:rsid w:val="00885D19"/>
    <w:rsid w:val="00886521"/>
    <w:rsid w:val="00886AB1"/>
    <w:rsid w:val="0088736D"/>
    <w:rsid w:val="0088744C"/>
    <w:rsid w:val="00887AC2"/>
    <w:rsid w:val="008900FA"/>
    <w:rsid w:val="00891458"/>
    <w:rsid w:val="00891459"/>
    <w:rsid w:val="008922E3"/>
    <w:rsid w:val="0089281A"/>
    <w:rsid w:val="00892C33"/>
    <w:rsid w:val="008934A5"/>
    <w:rsid w:val="00893E15"/>
    <w:rsid w:val="00893F68"/>
    <w:rsid w:val="008952B1"/>
    <w:rsid w:val="00895379"/>
    <w:rsid w:val="00895716"/>
    <w:rsid w:val="00896459"/>
    <w:rsid w:val="00896AB4"/>
    <w:rsid w:val="00897AF9"/>
    <w:rsid w:val="008A0D12"/>
    <w:rsid w:val="008A0D96"/>
    <w:rsid w:val="008A0E4E"/>
    <w:rsid w:val="008A107B"/>
    <w:rsid w:val="008A11C0"/>
    <w:rsid w:val="008A1598"/>
    <w:rsid w:val="008A2189"/>
    <w:rsid w:val="008A2382"/>
    <w:rsid w:val="008A2BEB"/>
    <w:rsid w:val="008A34CB"/>
    <w:rsid w:val="008A38CF"/>
    <w:rsid w:val="008A392F"/>
    <w:rsid w:val="008A49C1"/>
    <w:rsid w:val="008A4E44"/>
    <w:rsid w:val="008A52A5"/>
    <w:rsid w:val="008A5D2E"/>
    <w:rsid w:val="008A6D67"/>
    <w:rsid w:val="008A7183"/>
    <w:rsid w:val="008A7921"/>
    <w:rsid w:val="008A7D10"/>
    <w:rsid w:val="008B0084"/>
    <w:rsid w:val="008B1BA0"/>
    <w:rsid w:val="008B1EC5"/>
    <w:rsid w:val="008B2D0B"/>
    <w:rsid w:val="008B30FB"/>
    <w:rsid w:val="008B344F"/>
    <w:rsid w:val="008B5E39"/>
    <w:rsid w:val="008B65F2"/>
    <w:rsid w:val="008B6626"/>
    <w:rsid w:val="008B76C8"/>
    <w:rsid w:val="008C035C"/>
    <w:rsid w:val="008C123F"/>
    <w:rsid w:val="008C15FB"/>
    <w:rsid w:val="008C22EF"/>
    <w:rsid w:val="008C2A5B"/>
    <w:rsid w:val="008C2BAF"/>
    <w:rsid w:val="008C3F16"/>
    <w:rsid w:val="008C522E"/>
    <w:rsid w:val="008C5CC8"/>
    <w:rsid w:val="008C65E8"/>
    <w:rsid w:val="008C6E96"/>
    <w:rsid w:val="008D04C4"/>
    <w:rsid w:val="008D0BB9"/>
    <w:rsid w:val="008D0D15"/>
    <w:rsid w:val="008D113F"/>
    <w:rsid w:val="008D14F6"/>
    <w:rsid w:val="008D1BEC"/>
    <w:rsid w:val="008D1D23"/>
    <w:rsid w:val="008D2108"/>
    <w:rsid w:val="008D281F"/>
    <w:rsid w:val="008D2C99"/>
    <w:rsid w:val="008D3433"/>
    <w:rsid w:val="008D3ABE"/>
    <w:rsid w:val="008D3DDD"/>
    <w:rsid w:val="008D4295"/>
    <w:rsid w:val="008D7A30"/>
    <w:rsid w:val="008D7DC7"/>
    <w:rsid w:val="008E06E2"/>
    <w:rsid w:val="008E08E6"/>
    <w:rsid w:val="008E19F6"/>
    <w:rsid w:val="008E36E7"/>
    <w:rsid w:val="008E37B2"/>
    <w:rsid w:val="008E38F6"/>
    <w:rsid w:val="008E52A2"/>
    <w:rsid w:val="008E534D"/>
    <w:rsid w:val="008E568A"/>
    <w:rsid w:val="008E63D4"/>
    <w:rsid w:val="008E6AB5"/>
    <w:rsid w:val="008E6DA2"/>
    <w:rsid w:val="008E725D"/>
    <w:rsid w:val="008E72A2"/>
    <w:rsid w:val="008E7320"/>
    <w:rsid w:val="008F162F"/>
    <w:rsid w:val="008F2C29"/>
    <w:rsid w:val="008F3238"/>
    <w:rsid w:val="008F35D4"/>
    <w:rsid w:val="008F3A53"/>
    <w:rsid w:val="008F3DA6"/>
    <w:rsid w:val="008F45D6"/>
    <w:rsid w:val="008F51E1"/>
    <w:rsid w:val="008F6197"/>
    <w:rsid w:val="008F64C4"/>
    <w:rsid w:val="008F68F1"/>
    <w:rsid w:val="008F747C"/>
    <w:rsid w:val="009002F7"/>
    <w:rsid w:val="009005F3"/>
    <w:rsid w:val="009008EF"/>
    <w:rsid w:val="00901DD7"/>
    <w:rsid w:val="0090344D"/>
    <w:rsid w:val="009043D4"/>
    <w:rsid w:val="00905442"/>
    <w:rsid w:val="0090618F"/>
    <w:rsid w:val="009064A5"/>
    <w:rsid w:val="00907439"/>
    <w:rsid w:val="00907446"/>
    <w:rsid w:val="00907555"/>
    <w:rsid w:val="00907741"/>
    <w:rsid w:val="00907F0B"/>
    <w:rsid w:val="00910B3E"/>
    <w:rsid w:val="00911929"/>
    <w:rsid w:val="00914414"/>
    <w:rsid w:val="009145C8"/>
    <w:rsid w:val="00914E12"/>
    <w:rsid w:val="00915BFA"/>
    <w:rsid w:val="0091658A"/>
    <w:rsid w:val="009168E8"/>
    <w:rsid w:val="00916D80"/>
    <w:rsid w:val="0092007D"/>
    <w:rsid w:val="0092031D"/>
    <w:rsid w:val="00921247"/>
    <w:rsid w:val="00921A15"/>
    <w:rsid w:val="00923495"/>
    <w:rsid w:val="009240D4"/>
    <w:rsid w:val="00924EFD"/>
    <w:rsid w:val="00924F06"/>
    <w:rsid w:val="00924F70"/>
    <w:rsid w:val="00925549"/>
    <w:rsid w:val="00925729"/>
    <w:rsid w:val="00926C05"/>
    <w:rsid w:val="009277BC"/>
    <w:rsid w:val="00927C0B"/>
    <w:rsid w:val="00931147"/>
    <w:rsid w:val="009316C5"/>
    <w:rsid w:val="009325C7"/>
    <w:rsid w:val="00932827"/>
    <w:rsid w:val="00932B07"/>
    <w:rsid w:val="00932DA0"/>
    <w:rsid w:val="00933A37"/>
    <w:rsid w:val="009343F5"/>
    <w:rsid w:val="00934457"/>
    <w:rsid w:val="00935261"/>
    <w:rsid w:val="0093583F"/>
    <w:rsid w:val="00935AE7"/>
    <w:rsid w:val="00935B24"/>
    <w:rsid w:val="00935EA9"/>
    <w:rsid w:val="009366AE"/>
    <w:rsid w:val="00936DCA"/>
    <w:rsid w:val="00940028"/>
    <w:rsid w:val="00940A8B"/>
    <w:rsid w:val="00940BE1"/>
    <w:rsid w:val="00941864"/>
    <w:rsid w:val="00942F12"/>
    <w:rsid w:val="00943DB0"/>
    <w:rsid w:val="00944290"/>
    <w:rsid w:val="00945E76"/>
    <w:rsid w:val="00946832"/>
    <w:rsid w:val="00947275"/>
    <w:rsid w:val="00947C15"/>
    <w:rsid w:val="00947E61"/>
    <w:rsid w:val="00950A1B"/>
    <w:rsid w:val="009512AF"/>
    <w:rsid w:val="009523D9"/>
    <w:rsid w:val="0095289D"/>
    <w:rsid w:val="00952AFE"/>
    <w:rsid w:val="00953426"/>
    <w:rsid w:val="009538E2"/>
    <w:rsid w:val="009543E8"/>
    <w:rsid w:val="00955552"/>
    <w:rsid w:val="0095582B"/>
    <w:rsid w:val="00955A9E"/>
    <w:rsid w:val="009560F7"/>
    <w:rsid w:val="00957A89"/>
    <w:rsid w:val="0096098F"/>
    <w:rsid w:val="009609DA"/>
    <w:rsid w:val="009617A3"/>
    <w:rsid w:val="00961983"/>
    <w:rsid w:val="009619B4"/>
    <w:rsid w:val="00962142"/>
    <w:rsid w:val="00962505"/>
    <w:rsid w:val="009642F4"/>
    <w:rsid w:val="009643DF"/>
    <w:rsid w:val="00964FC7"/>
    <w:rsid w:val="00965521"/>
    <w:rsid w:val="00965DF0"/>
    <w:rsid w:val="0096653A"/>
    <w:rsid w:val="009679A5"/>
    <w:rsid w:val="009711AF"/>
    <w:rsid w:val="009742D8"/>
    <w:rsid w:val="009746A5"/>
    <w:rsid w:val="009753CC"/>
    <w:rsid w:val="00976400"/>
    <w:rsid w:val="00977849"/>
    <w:rsid w:val="00977E07"/>
    <w:rsid w:val="00977E9C"/>
    <w:rsid w:val="00980199"/>
    <w:rsid w:val="00980C3B"/>
    <w:rsid w:val="00980D1F"/>
    <w:rsid w:val="00982455"/>
    <w:rsid w:val="00983387"/>
    <w:rsid w:val="0098419E"/>
    <w:rsid w:val="00984841"/>
    <w:rsid w:val="00984C87"/>
    <w:rsid w:val="00984F5F"/>
    <w:rsid w:val="009854A7"/>
    <w:rsid w:val="00985DF8"/>
    <w:rsid w:val="00986C25"/>
    <w:rsid w:val="00986E3E"/>
    <w:rsid w:val="00987970"/>
    <w:rsid w:val="00987E17"/>
    <w:rsid w:val="009905CD"/>
    <w:rsid w:val="00990A65"/>
    <w:rsid w:val="00990D8C"/>
    <w:rsid w:val="00990E08"/>
    <w:rsid w:val="00990E83"/>
    <w:rsid w:val="009922F4"/>
    <w:rsid w:val="00992590"/>
    <w:rsid w:val="009932C4"/>
    <w:rsid w:val="009936C5"/>
    <w:rsid w:val="00993AA8"/>
    <w:rsid w:val="0099426D"/>
    <w:rsid w:val="009945BC"/>
    <w:rsid w:val="00994B63"/>
    <w:rsid w:val="00994BA6"/>
    <w:rsid w:val="00995378"/>
    <w:rsid w:val="009961AD"/>
    <w:rsid w:val="00997CD4"/>
    <w:rsid w:val="009A0608"/>
    <w:rsid w:val="009A27DF"/>
    <w:rsid w:val="009A2CDA"/>
    <w:rsid w:val="009A3296"/>
    <w:rsid w:val="009A41D9"/>
    <w:rsid w:val="009A5594"/>
    <w:rsid w:val="009A55C4"/>
    <w:rsid w:val="009A56E3"/>
    <w:rsid w:val="009A5CB6"/>
    <w:rsid w:val="009A5F8C"/>
    <w:rsid w:val="009A6594"/>
    <w:rsid w:val="009A7093"/>
    <w:rsid w:val="009A749D"/>
    <w:rsid w:val="009B0E2A"/>
    <w:rsid w:val="009B2667"/>
    <w:rsid w:val="009B2AA9"/>
    <w:rsid w:val="009B2C2C"/>
    <w:rsid w:val="009B2F5C"/>
    <w:rsid w:val="009B3779"/>
    <w:rsid w:val="009B3B20"/>
    <w:rsid w:val="009B3C6F"/>
    <w:rsid w:val="009B3E5B"/>
    <w:rsid w:val="009B4029"/>
    <w:rsid w:val="009B54D7"/>
    <w:rsid w:val="009B553C"/>
    <w:rsid w:val="009B5570"/>
    <w:rsid w:val="009B56FF"/>
    <w:rsid w:val="009B5731"/>
    <w:rsid w:val="009B604C"/>
    <w:rsid w:val="009B65C0"/>
    <w:rsid w:val="009B712B"/>
    <w:rsid w:val="009B76BA"/>
    <w:rsid w:val="009B7993"/>
    <w:rsid w:val="009C0E38"/>
    <w:rsid w:val="009C128E"/>
    <w:rsid w:val="009C2248"/>
    <w:rsid w:val="009C2FEA"/>
    <w:rsid w:val="009C3AAA"/>
    <w:rsid w:val="009C3E5D"/>
    <w:rsid w:val="009C4F8C"/>
    <w:rsid w:val="009C60E1"/>
    <w:rsid w:val="009D0DA5"/>
    <w:rsid w:val="009D0FA7"/>
    <w:rsid w:val="009D2BAE"/>
    <w:rsid w:val="009D3925"/>
    <w:rsid w:val="009D3EC6"/>
    <w:rsid w:val="009D3F38"/>
    <w:rsid w:val="009D3FE6"/>
    <w:rsid w:val="009D55BD"/>
    <w:rsid w:val="009D6176"/>
    <w:rsid w:val="009D6CAC"/>
    <w:rsid w:val="009D717E"/>
    <w:rsid w:val="009E04F4"/>
    <w:rsid w:val="009E1DC4"/>
    <w:rsid w:val="009E1F4E"/>
    <w:rsid w:val="009E200C"/>
    <w:rsid w:val="009E2FC5"/>
    <w:rsid w:val="009E41BC"/>
    <w:rsid w:val="009E6415"/>
    <w:rsid w:val="009E6EB8"/>
    <w:rsid w:val="009E7284"/>
    <w:rsid w:val="009E761C"/>
    <w:rsid w:val="009E77AE"/>
    <w:rsid w:val="009F09CF"/>
    <w:rsid w:val="009F1018"/>
    <w:rsid w:val="009F1A6D"/>
    <w:rsid w:val="009F3420"/>
    <w:rsid w:val="009F3794"/>
    <w:rsid w:val="009F4205"/>
    <w:rsid w:val="00A005EA"/>
    <w:rsid w:val="00A00D6C"/>
    <w:rsid w:val="00A00EBD"/>
    <w:rsid w:val="00A011C6"/>
    <w:rsid w:val="00A01EB5"/>
    <w:rsid w:val="00A0242D"/>
    <w:rsid w:val="00A02AD5"/>
    <w:rsid w:val="00A031DD"/>
    <w:rsid w:val="00A03959"/>
    <w:rsid w:val="00A04444"/>
    <w:rsid w:val="00A04E8B"/>
    <w:rsid w:val="00A064BF"/>
    <w:rsid w:val="00A07F32"/>
    <w:rsid w:val="00A109EA"/>
    <w:rsid w:val="00A10B1E"/>
    <w:rsid w:val="00A10C74"/>
    <w:rsid w:val="00A11366"/>
    <w:rsid w:val="00A1154E"/>
    <w:rsid w:val="00A11854"/>
    <w:rsid w:val="00A129B1"/>
    <w:rsid w:val="00A143F2"/>
    <w:rsid w:val="00A14CE2"/>
    <w:rsid w:val="00A14CEF"/>
    <w:rsid w:val="00A14F85"/>
    <w:rsid w:val="00A1521B"/>
    <w:rsid w:val="00A152B9"/>
    <w:rsid w:val="00A15553"/>
    <w:rsid w:val="00A15C8E"/>
    <w:rsid w:val="00A1683F"/>
    <w:rsid w:val="00A16AC9"/>
    <w:rsid w:val="00A16D0E"/>
    <w:rsid w:val="00A17923"/>
    <w:rsid w:val="00A20DA6"/>
    <w:rsid w:val="00A20E41"/>
    <w:rsid w:val="00A213AD"/>
    <w:rsid w:val="00A216E8"/>
    <w:rsid w:val="00A21BF4"/>
    <w:rsid w:val="00A222A5"/>
    <w:rsid w:val="00A227E2"/>
    <w:rsid w:val="00A22BDC"/>
    <w:rsid w:val="00A23728"/>
    <w:rsid w:val="00A238F3"/>
    <w:rsid w:val="00A23D0C"/>
    <w:rsid w:val="00A23F9F"/>
    <w:rsid w:val="00A2406B"/>
    <w:rsid w:val="00A2454A"/>
    <w:rsid w:val="00A26598"/>
    <w:rsid w:val="00A30802"/>
    <w:rsid w:val="00A30947"/>
    <w:rsid w:val="00A30D0B"/>
    <w:rsid w:val="00A30D4C"/>
    <w:rsid w:val="00A31709"/>
    <w:rsid w:val="00A31B99"/>
    <w:rsid w:val="00A3245A"/>
    <w:rsid w:val="00A3302B"/>
    <w:rsid w:val="00A3389E"/>
    <w:rsid w:val="00A34A09"/>
    <w:rsid w:val="00A352C6"/>
    <w:rsid w:val="00A352CA"/>
    <w:rsid w:val="00A35F71"/>
    <w:rsid w:val="00A36921"/>
    <w:rsid w:val="00A378FA"/>
    <w:rsid w:val="00A37C40"/>
    <w:rsid w:val="00A37F6E"/>
    <w:rsid w:val="00A4169B"/>
    <w:rsid w:val="00A41E36"/>
    <w:rsid w:val="00A4235E"/>
    <w:rsid w:val="00A42899"/>
    <w:rsid w:val="00A431AD"/>
    <w:rsid w:val="00A43DA1"/>
    <w:rsid w:val="00A4426F"/>
    <w:rsid w:val="00A448DC"/>
    <w:rsid w:val="00A45350"/>
    <w:rsid w:val="00A45A5A"/>
    <w:rsid w:val="00A45B31"/>
    <w:rsid w:val="00A46D36"/>
    <w:rsid w:val="00A47747"/>
    <w:rsid w:val="00A50103"/>
    <w:rsid w:val="00A50E88"/>
    <w:rsid w:val="00A51363"/>
    <w:rsid w:val="00A514BA"/>
    <w:rsid w:val="00A515E8"/>
    <w:rsid w:val="00A52C5D"/>
    <w:rsid w:val="00A53595"/>
    <w:rsid w:val="00A53F56"/>
    <w:rsid w:val="00A54968"/>
    <w:rsid w:val="00A55ABF"/>
    <w:rsid w:val="00A56080"/>
    <w:rsid w:val="00A5624C"/>
    <w:rsid w:val="00A565F2"/>
    <w:rsid w:val="00A5717C"/>
    <w:rsid w:val="00A57590"/>
    <w:rsid w:val="00A575AF"/>
    <w:rsid w:val="00A57E57"/>
    <w:rsid w:val="00A600D0"/>
    <w:rsid w:val="00A6124F"/>
    <w:rsid w:val="00A612E8"/>
    <w:rsid w:val="00A61DF0"/>
    <w:rsid w:val="00A626E7"/>
    <w:rsid w:val="00A62B3D"/>
    <w:rsid w:val="00A6336B"/>
    <w:rsid w:val="00A6409B"/>
    <w:rsid w:val="00A655E5"/>
    <w:rsid w:val="00A65686"/>
    <w:rsid w:val="00A66A3B"/>
    <w:rsid w:val="00A66CC9"/>
    <w:rsid w:val="00A66E42"/>
    <w:rsid w:val="00A67390"/>
    <w:rsid w:val="00A67583"/>
    <w:rsid w:val="00A67702"/>
    <w:rsid w:val="00A70387"/>
    <w:rsid w:val="00A7071B"/>
    <w:rsid w:val="00A70DBD"/>
    <w:rsid w:val="00A713CB"/>
    <w:rsid w:val="00A7253F"/>
    <w:rsid w:val="00A72791"/>
    <w:rsid w:val="00A73888"/>
    <w:rsid w:val="00A74479"/>
    <w:rsid w:val="00A765E9"/>
    <w:rsid w:val="00A768DD"/>
    <w:rsid w:val="00A80728"/>
    <w:rsid w:val="00A80E4D"/>
    <w:rsid w:val="00A8107E"/>
    <w:rsid w:val="00A81282"/>
    <w:rsid w:val="00A812C5"/>
    <w:rsid w:val="00A8233C"/>
    <w:rsid w:val="00A829AB"/>
    <w:rsid w:val="00A82CF8"/>
    <w:rsid w:val="00A84B7F"/>
    <w:rsid w:val="00A84C4E"/>
    <w:rsid w:val="00A852D3"/>
    <w:rsid w:val="00A85DCB"/>
    <w:rsid w:val="00A85E61"/>
    <w:rsid w:val="00A86450"/>
    <w:rsid w:val="00A86708"/>
    <w:rsid w:val="00A87094"/>
    <w:rsid w:val="00A8715C"/>
    <w:rsid w:val="00A87530"/>
    <w:rsid w:val="00A87E26"/>
    <w:rsid w:val="00A906AE"/>
    <w:rsid w:val="00A90889"/>
    <w:rsid w:val="00A908B7"/>
    <w:rsid w:val="00A90995"/>
    <w:rsid w:val="00A90BB2"/>
    <w:rsid w:val="00A922E4"/>
    <w:rsid w:val="00A93176"/>
    <w:rsid w:val="00A932AE"/>
    <w:rsid w:val="00A94874"/>
    <w:rsid w:val="00A9504A"/>
    <w:rsid w:val="00A957BE"/>
    <w:rsid w:val="00A958CE"/>
    <w:rsid w:val="00A96C67"/>
    <w:rsid w:val="00A97DBB"/>
    <w:rsid w:val="00AA0385"/>
    <w:rsid w:val="00AA061F"/>
    <w:rsid w:val="00AA0B7C"/>
    <w:rsid w:val="00AA0DB8"/>
    <w:rsid w:val="00AA1DAB"/>
    <w:rsid w:val="00AA21CD"/>
    <w:rsid w:val="00AA240C"/>
    <w:rsid w:val="00AA345F"/>
    <w:rsid w:val="00AA3533"/>
    <w:rsid w:val="00AA3833"/>
    <w:rsid w:val="00AA43C9"/>
    <w:rsid w:val="00AA4787"/>
    <w:rsid w:val="00AA4854"/>
    <w:rsid w:val="00AA4C76"/>
    <w:rsid w:val="00AA5EA7"/>
    <w:rsid w:val="00AA614C"/>
    <w:rsid w:val="00AA6671"/>
    <w:rsid w:val="00AA667B"/>
    <w:rsid w:val="00AA7947"/>
    <w:rsid w:val="00AA7AC3"/>
    <w:rsid w:val="00AA7B30"/>
    <w:rsid w:val="00AA7DD4"/>
    <w:rsid w:val="00AB0103"/>
    <w:rsid w:val="00AB02D6"/>
    <w:rsid w:val="00AB0B9C"/>
    <w:rsid w:val="00AB107C"/>
    <w:rsid w:val="00AB11FF"/>
    <w:rsid w:val="00AB1214"/>
    <w:rsid w:val="00AB1DDB"/>
    <w:rsid w:val="00AB4252"/>
    <w:rsid w:val="00AB5309"/>
    <w:rsid w:val="00AB6A23"/>
    <w:rsid w:val="00AB6C11"/>
    <w:rsid w:val="00AB6CD7"/>
    <w:rsid w:val="00AB74F0"/>
    <w:rsid w:val="00AB7753"/>
    <w:rsid w:val="00AB777F"/>
    <w:rsid w:val="00AB7C66"/>
    <w:rsid w:val="00AB7E93"/>
    <w:rsid w:val="00AC0F51"/>
    <w:rsid w:val="00AC1AE9"/>
    <w:rsid w:val="00AC1D14"/>
    <w:rsid w:val="00AC2AB7"/>
    <w:rsid w:val="00AC2B6A"/>
    <w:rsid w:val="00AC4827"/>
    <w:rsid w:val="00AC4A61"/>
    <w:rsid w:val="00AC4DE8"/>
    <w:rsid w:val="00AC5766"/>
    <w:rsid w:val="00AC6AFB"/>
    <w:rsid w:val="00AC6C1F"/>
    <w:rsid w:val="00AD0B9B"/>
    <w:rsid w:val="00AD0D0C"/>
    <w:rsid w:val="00AD13B4"/>
    <w:rsid w:val="00AD1FE4"/>
    <w:rsid w:val="00AD2B62"/>
    <w:rsid w:val="00AD2BA3"/>
    <w:rsid w:val="00AD35D4"/>
    <w:rsid w:val="00AD4081"/>
    <w:rsid w:val="00AD4711"/>
    <w:rsid w:val="00AD4AA6"/>
    <w:rsid w:val="00AD5FE8"/>
    <w:rsid w:val="00AD6F47"/>
    <w:rsid w:val="00AD72C3"/>
    <w:rsid w:val="00AD78D5"/>
    <w:rsid w:val="00AD7FF1"/>
    <w:rsid w:val="00AE017E"/>
    <w:rsid w:val="00AE0880"/>
    <w:rsid w:val="00AE0B16"/>
    <w:rsid w:val="00AE0FE1"/>
    <w:rsid w:val="00AE2676"/>
    <w:rsid w:val="00AE276A"/>
    <w:rsid w:val="00AE2826"/>
    <w:rsid w:val="00AE31BC"/>
    <w:rsid w:val="00AE36D4"/>
    <w:rsid w:val="00AE489F"/>
    <w:rsid w:val="00AE48DA"/>
    <w:rsid w:val="00AE502F"/>
    <w:rsid w:val="00AE527E"/>
    <w:rsid w:val="00AE5652"/>
    <w:rsid w:val="00AE5ACB"/>
    <w:rsid w:val="00AE5E0D"/>
    <w:rsid w:val="00AE6A16"/>
    <w:rsid w:val="00AE7670"/>
    <w:rsid w:val="00AE787E"/>
    <w:rsid w:val="00AF0AF6"/>
    <w:rsid w:val="00AF15ED"/>
    <w:rsid w:val="00AF167D"/>
    <w:rsid w:val="00AF25C1"/>
    <w:rsid w:val="00AF284D"/>
    <w:rsid w:val="00AF2D3F"/>
    <w:rsid w:val="00AF2E94"/>
    <w:rsid w:val="00AF596D"/>
    <w:rsid w:val="00AF5AB2"/>
    <w:rsid w:val="00AF5ACE"/>
    <w:rsid w:val="00AF5BA6"/>
    <w:rsid w:val="00AF6073"/>
    <w:rsid w:val="00AF7278"/>
    <w:rsid w:val="00AF7413"/>
    <w:rsid w:val="00AF7838"/>
    <w:rsid w:val="00AF7D12"/>
    <w:rsid w:val="00B00357"/>
    <w:rsid w:val="00B01930"/>
    <w:rsid w:val="00B01966"/>
    <w:rsid w:val="00B02FDB"/>
    <w:rsid w:val="00B0327B"/>
    <w:rsid w:val="00B035AD"/>
    <w:rsid w:val="00B03B14"/>
    <w:rsid w:val="00B03B9A"/>
    <w:rsid w:val="00B04523"/>
    <w:rsid w:val="00B04538"/>
    <w:rsid w:val="00B049C4"/>
    <w:rsid w:val="00B069F1"/>
    <w:rsid w:val="00B0714A"/>
    <w:rsid w:val="00B0752A"/>
    <w:rsid w:val="00B07A83"/>
    <w:rsid w:val="00B10000"/>
    <w:rsid w:val="00B102F1"/>
    <w:rsid w:val="00B10303"/>
    <w:rsid w:val="00B10ACA"/>
    <w:rsid w:val="00B10F6A"/>
    <w:rsid w:val="00B1135C"/>
    <w:rsid w:val="00B12DB8"/>
    <w:rsid w:val="00B139A8"/>
    <w:rsid w:val="00B14A3F"/>
    <w:rsid w:val="00B1503E"/>
    <w:rsid w:val="00B15E3D"/>
    <w:rsid w:val="00B165D3"/>
    <w:rsid w:val="00B16636"/>
    <w:rsid w:val="00B2108D"/>
    <w:rsid w:val="00B214E6"/>
    <w:rsid w:val="00B21CBF"/>
    <w:rsid w:val="00B227CE"/>
    <w:rsid w:val="00B24211"/>
    <w:rsid w:val="00B24372"/>
    <w:rsid w:val="00B247F1"/>
    <w:rsid w:val="00B25395"/>
    <w:rsid w:val="00B254DF"/>
    <w:rsid w:val="00B25EE1"/>
    <w:rsid w:val="00B25FD0"/>
    <w:rsid w:val="00B26C93"/>
    <w:rsid w:val="00B26EB9"/>
    <w:rsid w:val="00B27661"/>
    <w:rsid w:val="00B30AE4"/>
    <w:rsid w:val="00B318CE"/>
    <w:rsid w:val="00B32695"/>
    <w:rsid w:val="00B3287C"/>
    <w:rsid w:val="00B32A90"/>
    <w:rsid w:val="00B32CF6"/>
    <w:rsid w:val="00B33E2C"/>
    <w:rsid w:val="00B352C2"/>
    <w:rsid w:val="00B35C8C"/>
    <w:rsid w:val="00B35DFB"/>
    <w:rsid w:val="00B36231"/>
    <w:rsid w:val="00B3690A"/>
    <w:rsid w:val="00B36FBA"/>
    <w:rsid w:val="00B37A49"/>
    <w:rsid w:val="00B37B10"/>
    <w:rsid w:val="00B37F0A"/>
    <w:rsid w:val="00B41413"/>
    <w:rsid w:val="00B41670"/>
    <w:rsid w:val="00B418C6"/>
    <w:rsid w:val="00B41DC7"/>
    <w:rsid w:val="00B4348E"/>
    <w:rsid w:val="00B43E3F"/>
    <w:rsid w:val="00B4415A"/>
    <w:rsid w:val="00B45CD6"/>
    <w:rsid w:val="00B464DE"/>
    <w:rsid w:val="00B4719E"/>
    <w:rsid w:val="00B4762B"/>
    <w:rsid w:val="00B5030B"/>
    <w:rsid w:val="00B51C71"/>
    <w:rsid w:val="00B5292E"/>
    <w:rsid w:val="00B529B9"/>
    <w:rsid w:val="00B52E33"/>
    <w:rsid w:val="00B531D1"/>
    <w:rsid w:val="00B53BA5"/>
    <w:rsid w:val="00B53E5A"/>
    <w:rsid w:val="00B54660"/>
    <w:rsid w:val="00B54938"/>
    <w:rsid w:val="00B54D1A"/>
    <w:rsid w:val="00B551BF"/>
    <w:rsid w:val="00B5577B"/>
    <w:rsid w:val="00B559BB"/>
    <w:rsid w:val="00B55C18"/>
    <w:rsid w:val="00B56640"/>
    <w:rsid w:val="00B56774"/>
    <w:rsid w:val="00B574B4"/>
    <w:rsid w:val="00B579D5"/>
    <w:rsid w:val="00B57CC6"/>
    <w:rsid w:val="00B600E8"/>
    <w:rsid w:val="00B604EA"/>
    <w:rsid w:val="00B606E6"/>
    <w:rsid w:val="00B61022"/>
    <w:rsid w:val="00B61C21"/>
    <w:rsid w:val="00B62289"/>
    <w:rsid w:val="00B62D2B"/>
    <w:rsid w:val="00B6319A"/>
    <w:rsid w:val="00B631AB"/>
    <w:rsid w:val="00B634D9"/>
    <w:rsid w:val="00B638C9"/>
    <w:rsid w:val="00B63C93"/>
    <w:rsid w:val="00B63D9E"/>
    <w:rsid w:val="00B643A8"/>
    <w:rsid w:val="00B64469"/>
    <w:rsid w:val="00B65AC4"/>
    <w:rsid w:val="00B6662D"/>
    <w:rsid w:val="00B66B64"/>
    <w:rsid w:val="00B66D4A"/>
    <w:rsid w:val="00B67165"/>
    <w:rsid w:val="00B67A87"/>
    <w:rsid w:val="00B67BC0"/>
    <w:rsid w:val="00B71761"/>
    <w:rsid w:val="00B71E64"/>
    <w:rsid w:val="00B72311"/>
    <w:rsid w:val="00B723B9"/>
    <w:rsid w:val="00B724FA"/>
    <w:rsid w:val="00B7257F"/>
    <w:rsid w:val="00B73D4A"/>
    <w:rsid w:val="00B744E2"/>
    <w:rsid w:val="00B75447"/>
    <w:rsid w:val="00B76AD7"/>
    <w:rsid w:val="00B76FED"/>
    <w:rsid w:val="00B776CE"/>
    <w:rsid w:val="00B80204"/>
    <w:rsid w:val="00B803FB"/>
    <w:rsid w:val="00B80842"/>
    <w:rsid w:val="00B80B79"/>
    <w:rsid w:val="00B8110E"/>
    <w:rsid w:val="00B822D1"/>
    <w:rsid w:val="00B83C44"/>
    <w:rsid w:val="00B842C9"/>
    <w:rsid w:val="00B847AE"/>
    <w:rsid w:val="00B84FC2"/>
    <w:rsid w:val="00B851EF"/>
    <w:rsid w:val="00B85768"/>
    <w:rsid w:val="00B857A6"/>
    <w:rsid w:val="00B857E4"/>
    <w:rsid w:val="00B85CEF"/>
    <w:rsid w:val="00B86773"/>
    <w:rsid w:val="00B903F0"/>
    <w:rsid w:val="00B90DFE"/>
    <w:rsid w:val="00B9167E"/>
    <w:rsid w:val="00B91955"/>
    <w:rsid w:val="00B91B69"/>
    <w:rsid w:val="00B91C83"/>
    <w:rsid w:val="00B91F17"/>
    <w:rsid w:val="00B932A3"/>
    <w:rsid w:val="00B94407"/>
    <w:rsid w:val="00B95156"/>
    <w:rsid w:val="00B95749"/>
    <w:rsid w:val="00B95D43"/>
    <w:rsid w:val="00B9663F"/>
    <w:rsid w:val="00B96901"/>
    <w:rsid w:val="00B971F5"/>
    <w:rsid w:val="00B972F4"/>
    <w:rsid w:val="00B97638"/>
    <w:rsid w:val="00BA024E"/>
    <w:rsid w:val="00BA072D"/>
    <w:rsid w:val="00BA0D08"/>
    <w:rsid w:val="00BA1181"/>
    <w:rsid w:val="00BA1573"/>
    <w:rsid w:val="00BA3794"/>
    <w:rsid w:val="00BA388D"/>
    <w:rsid w:val="00BA3EE9"/>
    <w:rsid w:val="00BA42F2"/>
    <w:rsid w:val="00BA4812"/>
    <w:rsid w:val="00BA582F"/>
    <w:rsid w:val="00BA6A6F"/>
    <w:rsid w:val="00BA6E89"/>
    <w:rsid w:val="00BA700B"/>
    <w:rsid w:val="00BA7574"/>
    <w:rsid w:val="00BA7E73"/>
    <w:rsid w:val="00BB0324"/>
    <w:rsid w:val="00BB09AC"/>
    <w:rsid w:val="00BB109A"/>
    <w:rsid w:val="00BB10C8"/>
    <w:rsid w:val="00BB26A3"/>
    <w:rsid w:val="00BB28E6"/>
    <w:rsid w:val="00BB37DA"/>
    <w:rsid w:val="00BB4F4E"/>
    <w:rsid w:val="00BB5051"/>
    <w:rsid w:val="00BB52B4"/>
    <w:rsid w:val="00BB53D5"/>
    <w:rsid w:val="00BB5CB5"/>
    <w:rsid w:val="00BB6C26"/>
    <w:rsid w:val="00BB7E77"/>
    <w:rsid w:val="00BC00A8"/>
    <w:rsid w:val="00BC0939"/>
    <w:rsid w:val="00BC09AD"/>
    <w:rsid w:val="00BC0DD8"/>
    <w:rsid w:val="00BC1489"/>
    <w:rsid w:val="00BC18E2"/>
    <w:rsid w:val="00BC2794"/>
    <w:rsid w:val="00BC2B7E"/>
    <w:rsid w:val="00BC317B"/>
    <w:rsid w:val="00BC3E0E"/>
    <w:rsid w:val="00BC499A"/>
    <w:rsid w:val="00BC4C2D"/>
    <w:rsid w:val="00BC5316"/>
    <w:rsid w:val="00BC5DC2"/>
    <w:rsid w:val="00BC5E09"/>
    <w:rsid w:val="00BC730E"/>
    <w:rsid w:val="00BD0133"/>
    <w:rsid w:val="00BD0785"/>
    <w:rsid w:val="00BD0B39"/>
    <w:rsid w:val="00BD2797"/>
    <w:rsid w:val="00BD2A2C"/>
    <w:rsid w:val="00BD3609"/>
    <w:rsid w:val="00BD3B47"/>
    <w:rsid w:val="00BD60CC"/>
    <w:rsid w:val="00BD6180"/>
    <w:rsid w:val="00BD69A3"/>
    <w:rsid w:val="00BD79E8"/>
    <w:rsid w:val="00BD7A29"/>
    <w:rsid w:val="00BE00C9"/>
    <w:rsid w:val="00BE061E"/>
    <w:rsid w:val="00BE0DC2"/>
    <w:rsid w:val="00BE0DDD"/>
    <w:rsid w:val="00BE12DC"/>
    <w:rsid w:val="00BE2FBA"/>
    <w:rsid w:val="00BE3847"/>
    <w:rsid w:val="00BE5900"/>
    <w:rsid w:val="00BE6E95"/>
    <w:rsid w:val="00BE758D"/>
    <w:rsid w:val="00BE7610"/>
    <w:rsid w:val="00BF08A2"/>
    <w:rsid w:val="00BF0BB7"/>
    <w:rsid w:val="00BF1F15"/>
    <w:rsid w:val="00BF20DA"/>
    <w:rsid w:val="00BF31AF"/>
    <w:rsid w:val="00BF330D"/>
    <w:rsid w:val="00BF3631"/>
    <w:rsid w:val="00BF619D"/>
    <w:rsid w:val="00BF7880"/>
    <w:rsid w:val="00C0056D"/>
    <w:rsid w:val="00C005CA"/>
    <w:rsid w:val="00C00790"/>
    <w:rsid w:val="00C00992"/>
    <w:rsid w:val="00C02F45"/>
    <w:rsid w:val="00C03043"/>
    <w:rsid w:val="00C03B16"/>
    <w:rsid w:val="00C03FF4"/>
    <w:rsid w:val="00C04914"/>
    <w:rsid w:val="00C05A6F"/>
    <w:rsid w:val="00C05AD7"/>
    <w:rsid w:val="00C05EF7"/>
    <w:rsid w:val="00C063EC"/>
    <w:rsid w:val="00C07379"/>
    <w:rsid w:val="00C07836"/>
    <w:rsid w:val="00C07974"/>
    <w:rsid w:val="00C106B6"/>
    <w:rsid w:val="00C10C6F"/>
    <w:rsid w:val="00C11308"/>
    <w:rsid w:val="00C1155F"/>
    <w:rsid w:val="00C11A0E"/>
    <w:rsid w:val="00C11E70"/>
    <w:rsid w:val="00C1520B"/>
    <w:rsid w:val="00C17FA0"/>
    <w:rsid w:val="00C200C0"/>
    <w:rsid w:val="00C20F37"/>
    <w:rsid w:val="00C22E4C"/>
    <w:rsid w:val="00C238A2"/>
    <w:rsid w:val="00C2707B"/>
    <w:rsid w:val="00C27303"/>
    <w:rsid w:val="00C27F59"/>
    <w:rsid w:val="00C3078F"/>
    <w:rsid w:val="00C3092F"/>
    <w:rsid w:val="00C315BB"/>
    <w:rsid w:val="00C3273D"/>
    <w:rsid w:val="00C32FB3"/>
    <w:rsid w:val="00C3353B"/>
    <w:rsid w:val="00C340E8"/>
    <w:rsid w:val="00C3432E"/>
    <w:rsid w:val="00C34CE3"/>
    <w:rsid w:val="00C36869"/>
    <w:rsid w:val="00C3689F"/>
    <w:rsid w:val="00C369F9"/>
    <w:rsid w:val="00C36B1B"/>
    <w:rsid w:val="00C374D4"/>
    <w:rsid w:val="00C374E8"/>
    <w:rsid w:val="00C37594"/>
    <w:rsid w:val="00C37910"/>
    <w:rsid w:val="00C37954"/>
    <w:rsid w:val="00C37FF5"/>
    <w:rsid w:val="00C400FC"/>
    <w:rsid w:val="00C401C3"/>
    <w:rsid w:val="00C4028A"/>
    <w:rsid w:val="00C402CB"/>
    <w:rsid w:val="00C40689"/>
    <w:rsid w:val="00C41901"/>
    <w:rsid w:val="00C41B3A"/>
    <w:rsid w:val="00C420F8"/>
    <w:rsid w:val="00C42CB8"/>
    <w:rsid w:val="00C44273"/>
    <w:rsid w:val="00C44443"/>
    <w:rsid w:val="00C4454E"/>
    <w:rsid w:val="00C45B6A"/>
    <w:rsid w:val="00C45C6D"/>
    <w:rsid w:val="00C46F68"/>
    <w:rsid w:val="00C47CA3"/>
    <w:rsid w:val="00C47F8D"/>
    <w:rsid w:val="00C510AD"/>
    <w:rsid w:val="00C51A79"/>
    <w:rsid w:val="00C52399"/>
    <w:rsid w:val="00C52A04"/>
    <w:rsid w:val="00C52D7E"/>
    <w:rsid w:val="00C53543"/>
    <w:rsid w:val="00C53833"/>
    <w:rsid w:val="00C538BB"/>
    <w:rsid w:val="00C539D0"/>
    <w:rsid w:val="00C5473E"/>
    <w:rsid w:val="00C566F5"/>
    <w:rsid w:val="00C56F5B"/>
    <w:rsid w:val="00C576ED"/>
    <w:rsid w:val="00C578D4"/>
    <w:rsid w:val="00C57ADA"/>
    <w:rsid w:val="00C61743"/>
    <w:rsid w:val="00C619B4"/>
    <w:rsid w:val="00C63608"/>
    <w:rsid w:val="00C64356"/>
    <w:rsid w:val="00C651EA"/>
    <w:rsid w:val="00C664B7"/>
    <w:rsid w:val="00C66673"/>
    <w:rsid w:val="00C67D92"/>
    <w:rsid w:val="00C70452"/>
    <w:rsid w:val="00C7056F"/>
    <w:rsid w:val="00C71B0D"/>
    <w:rsid w:val="00C729EB"/>
    <w:rsid w:val="00C750B2"/>
    <w:rsid w:val="00C750B5"/>
    <w:rsid w:val="00C7564C"/>
    <w:rsid w:val="00C7581C"/>
    <w:rsid w:val="00C762AB"/>
    <w:rsid w:val="00C77BDE"/>
    <w:rsid w:val="00C80210"/>
    <w:rsid w:val="00C80432"/>
    <w:rsid w:val="00C8048A"/>
    <w:rsid w:val="00C80663"/>
    <w:rsid w:val="00C806F5"/>
    <w:rsid w:val="00C81331"/>
    <w:rsid w:val="00C81A0B"/>
    <w:rsid w:val="00C81E36"/>
    <w:rsid w:val="00C82885"/>
    <w:rsid w:val="00C83769"/>
    <w:rsid w:val="00C84C67"/>
    <w:rsid w:val="00C84DDA"/>
    <w:rsid w:val="00C86BFE"/>
    <w:rsid w:val="00C86E43"/>
    <w:rsid w:val="00C86F01"/>
    <w:rsid w:val="00C920EB"/>
    <w:rsid w:val="00C9322E"/>
    <w:rsid w:val="00C9333F"/>
    <w:rsid w:val="00C94BDE"/>
    <w:rsid w:val="00C94C39"/>
    <w:rsid w:val="00C9521C"/>
    <w:rsid w:val="00C95C84"/>
    <w:rsid w:val="00C95E3E"/>
    <w:rsid w:val="00C95EE8"/>
    <w:rsid w:val="00C96B21"/>
    <w:rsid w:val="00C96CB4"/>
    <w:rsid w:val="00C973FA"/>
    <w:rsid w:val="00C97ED2"/>
    <w:rsid w:val="00CA013E"/>
    <w:rsid w:val="00CA0168"/>
    <w:rsid w:val="00CA07AB"/>
    <w:rsid w:val="00CA0AB8"/>
    <w:rsid w:val="00CA0CD6"/>
    <w:rsid w:val="00CA14B9"/>
    <w:rsid w:val="00CA376B"/>
    <w:rsid w:val="00CA4B12"/>
    <w:rsid w:val="00CA53C7"/>
    <w:rsid w:val="00CA5937"/>
    <w:rsid w:val="00CA658B"/>
    <w:rsid w:val="00CA6EFC"/>
    <w:rsid w:val="00CA6FA4"/>
    <w:rsid w:val="00CA71A0"/>
    <w:rsid w:val="00CA73F3"/>
    <w:rsid w:val="00CA7AC2"/>
    <w:rsid w:val="00CB0DEF"/>
    <w:rsid w:val="00CB28D6"/>
    <w:rsid w:val="00CB292F"/>
    <w:rsid w:val="00CB2B0D"/>
    <w:rsid w:val="00CB2FB2"/>
    <w:rsid w:val="00CB3927"/>
    <w:rsid w:val="00CC1598"/>
    <w:rsid w:val="00CC1722"/>
    <w:rsid w:val="00CC1B39"/>
    <w:rsid w:val="00CC2CB9"/>
    <w:rsid w:val="00CC344A"/>
    <w:rsid w:val="00CC3B5D"/>
    <w:rsid w:val="00CC4391"/>
    <w:rsid w:val="00CC490F"/>
    <w:rsid w:val="00CC64A0"/>
    <w:rsid w:val="00CC6921"/>
    <w:rsid w:val="00CC6C5B"/>
    <w:rsid w:val="00CC741D"/>
    <w:rsid w:val="00CC7753"/>
    <w:rsid w:val="00CD021E"/>
    <w:rsid w:val="00CD030F"/>
    <w:rsid w:val="00CD108F"/>
    <w:rsid w:val="00CD117C"/>
    <w:rsid w:val="00CD125B"/>
    <w:rsid w:val="00CD17C4"/>
    <w:rsid w:val="00CD1D91"/>
    <w:rsid w:val="00CD2788"/>
    <w:rsid w:val="00CD28D3"/>
    <w:rsid w:val="00CD30D5"/>
    <w:rsid w:val="00CD3894"/>
    <w:rsid w:val="00CD41C6"/>
    <w:rsid w:val="00CD432E"/>
    <w:rsid w:val="00CD48A7"/>
    <w:rsid w:val="00CD5C27"/>
    <w:rsid w:val="00CD60C5"/>
    <w:rsid w:val="00CD60F7"/>
    <w:rsid w:val="00CD6872"/>
    <w:rsid w:val="00CD7E51"/>
    <w:rsid w:val="00CE02AA"/>
    <w:rsid w:val="00CE16BB"/>
    <w:rsid w:val="00CE17EA"/>
    <w:rsid w:val="00CE326A"/>
    <w:rsid w:val="00CE38E2"/>
    <w:rsid w:val="00CE4698"/>
    <w:rsid w:val="00CE4CF6"/>
    <w:rsid w:val="00CE5063"/>
    <w:rsid w:val="00CE5531"/>
    <w:rsid w:val="00CE5B95"/>
    <w:rsid w:val="00CE6828"/>
    <w:rsid w:val="00CE6996"/>
    <w:rsid w:val="00CE767E"/>
    <w:rsid w:val="00CE7BEF"/>
    <w:rsid w:val="00CF080F"/>
    <w:rsid w:val="00CF0CAA"/>
    <w:rsid w:val="00CF1503"/>
    <w:rsid w:val="00CF15B1"/>
    <w:rsid w:val="00CF27EE"/>
    <w:rsid w:val="00CF2A16"/>
    <w:rsid w:val="00CF2DC7"/>
    <w:rsid w:val="00CF3477"/>
    <w:rsid w:val="00CF3637"/>
    <w:rsid w:val="00CF3F0F"/>
    <w:rsid w:val="00CF4737"/>
    <w:rsid w:val="00CF56CF"/>
    <w:rsid w:val="00CF5885"/>
    <w:rsid w:val="00CF6B9A"/>
    <w:rsid w:val="00CF72D9"/>
    <w:rsid w:val="00D005B3"/>
    <w:rsid w:val="00D0060E"/>
    <w:rsid w:val="00D00964"/>
    <w:rsid w:val="00D0130C"/>
    <w:rsid w:val="00D02086"/>
    <w:rsid w:val="00D03EB7"/>
    <w:rsid w:val="00D04368"/>
    <w:rsid w:val="00D04FF8"/>
    <w:rsid w:val="00D065DD"/>
    <w:rsid w:val="00D069CB"/>
    <w:rsid w:val="00D06F79"/>
    <w:rsid w:val="00D10BC1"/>
    <w:rsid w:val="00D10E76"/>
    <w:rsid w:val="00D1169E"/>
    <w:rsid w:val="00D11CC8"/>
    <w:rsid w:val="00D11E35"/>
    <w:rsid w:val="00D1288C"/>
    <w:rsid w:val="00D13293"/>
    <w:rsid w:val="00D1448A"/>
    <w:rsid w:val="00D15E84"/>
    <w:rsid w:val="00D15F03"/>
    <w:rsid w:val="00D16EF3"/>
    <w:rsid w:val="00D1741E"/>
    <w:rsid w:val="00D200AE"/>
    <w:rsid w:val="00D20374"/>
    <w:rsid w:val="00D20A27"/>
    <w:rsid w:val="00D20A2A"/>
    <w:rsid w:val="00D212F1"/>
    <w:rsid w:val="00D22661"/>
    <w:rsid w:val="00D22E06"/>
    <w:rsid w:val="00D2303C"/>
    <w:rsid w:val="00D23A33"/>
    <w:rsid w:val="00D260F1"/>
    <w:rsid w:val="00D2756C"/>
    <w:rsid w:val="00D27D29"/>
    <w:rsid w:val="00D305DF"/>
    <w:rsid w:val="00D32061"/>
    <w:rsid w:val="00D3228C"/>
    <w:rsid w:val="00D322B6"/>
    <w:rsid w:val="00D33743"/>
    <w:rsid w:val="00D3401A"/>
    <w:rsid w:val="00D34C5E"/>
    <w:rsid w:val="00D34D4B"/>
    <w:rsid w:val="00D35E7D"/>
    <w:rsid w:val="00D36587"/>
    <w:rsid w:val="00D36C90"/>
    <w:rsid w:val="00D36E8F"/>
    <w:rsid w:val="00D3703D"/>
    <w:rsid w:val="00D3764A"/>
    <w:rsid w:val="00D37A40"/>
    <w:rsid w:val="00D37E87"/>
    <w:rsid w:val="00D40FF1"/>
    <w:rsid w:val="00D41611"/>
    <w:rsid w:val="00D42295"/>
    <w:rsid w:val="00D42D90"/>
    <w:rsid w:val="00D42F65"/>
    <w:rsid w:val="00D4404C"/>
    <w:rsid w:val="00D44464"/>
    <w:rsid w:val="00D44732"/>
    <w:rsid w:val="00D44FAF"/>
    <w:rsid w:val="00D45015"/>
    <w:rsid w:val="00D46368"/>
    <w:rsid w:val="00D47EFB"/>
    <w:rsid w:val="00D50559"/>
    <w:rsid w:val="00D50AD1"/>
    <w:rsid w:val="00D5135D"/>
    <w:rsid w:val="00D523B0"/>
    <w:rsid w:val="00D527D3"/>
    <w:rsid w:val="00D52978"/>
    <w:rsid w:val="00D53505"/>
    <w:rsid w:val="00D53D9F"/>
    <w:rsid w:val="00D54FDF"/>
    <w:rsid w:val="00D5534C"/>
    <w:rsid w:val="00D56357"/>
    <w:rsid w:val="00D57CC0"/>
    <w:rsid w:val="00D6142E"/>
    <w:rsid w:val="00D614B1"/>
    <w:rsid w:val="00D62234"/>
    <w:rsid w:val="00D628FA"/>
    <w:rsid w:val="00D6337E"/>
    <w:rsid w:val="00D63542"/>
    <w:rsid w:val="00D6356B"/>
    <w:rsid w:val="00D644F8"/>
    <w:rsid w:val="00D64F4C"/>
    <w:rsid w:val="00D65943"/>
    <w:rsid w:val="00D664C2"/>
    <w:rsid w:val="00D6699D"/>
    <w:rsid w:val="00D67085"/>
    <w:rsid w:val="00D715FE"/>
    <w:rsid w:val="00D71AA7"/>
    <w:rsid w:val="00D71B19"/>
    <w:rsid w:val="00D72F1E"/>
    <w:rsid w:val="00D738DF"/>
    <w:rsid w:val="00D73C98"/>
    <w:rsid w:val="00D75117"/>
    <w:rsid w:val="00D75AB8"/>
    <w:rsid w:val="00D75EAD"/>
    <w:rsid w:val="00D76260"/>
    <w:rsid w:val="00D764BF"/>
    <w:rsid w:val="00D7688A"/>
    <w:rsid w:val="00D77923"/>
    <w:rsid w:val="00D77B85"/>
    <w:rsid w:val="00D82159"/>
    <w:rsid w:val="00D82924"/>
    <w:rsid w:val="00D82E2A"/>
    <w:rsid w:val="00D83497"/>
    <w:rsid w:val="00D83AA1"/>
    <w:rsid w:val="00D8413B"/>
    <w:rsid w:val="00D856AD"/>
    <w:rsid w:val="00D859B6"/>
    <w:rsid w:val="00D8627E"/>
    <w:rsid w:val="00D9005A"/>
    <w:rsid w:val="00D905BC"/>
    <w:rsid w:val="00D90C14"/>
    <w:rsid w:val="00D913B2"/>
    <w:rsid w:val="00D9163C"/>
    <w:rsid w:val="00D936B0"/>
    <w:rsid w:val="00D9468E"/>
    <w:rsid w:val="00D96817"/>
    <w:rsid w:val="00DA0020"/>
    <w:rsid w:val="00DA0255"/>
    <w:rsid w:val="00DA15DE"/>
    <w:rsid w:val="00DA21E8"/>
    <w:rsid w:val="00DA23C6"/>
    <w:rsid w:val="00DA2569"/>
    <w:rsid w:val="00DA2D72"/>
    <w:rsid w:val="00DA3120"/>
    <w:rsid w:val="00DA3250"/>
    <w:rsid w:val="00DA3334"/>
    <w:rsid w:val="00DA34CE"/>
    <w:rsid w:val="00DA461B"/>
    <w:rsid w:val="00DA4D91"/>
    <w:rsid w:val="00DA4E3C"/>
    <w:rsid w:val="00DA52CA"/>
    <w:rsid w:val="00DA53D8"/>
    <w:rsid w:val="00DA54A5"/>
    <w:rsid w:val="00DA6097"/>
    <w:rsid w:val="00DA70FF"/>
    <w:rsid w:val="00DB101A"/>
    <w:rsid w:val="00DB1509"/>
    <w:rsid w:val="00DB198B"/>
    <w:rsid w:val="00DB21A8"/>
    <w:rsid w:val="00DB3A70"/>
    <w:rsid w:val="00DB400C"/>
    <w:rsid w:val="00DB43B1"/>
    <w:rsid w:val="00DB5017"/>
    <w:rsid w:val="00DB697A"/>
    <w:rsid w:val="00DB6F2F"/>
    <w:rsid w:val="00DB75F0"/>
    <w:rsid w:val="00DB7790"/>
    <w:rsid w:val="00DB7AB1"/>
    <w:rsid w:val="00DB7ECE"/>
    <w:rsid w:val="00DC034D"/>
    <w:rsid w:val="00DC04AF"/>
    <w:rsid w:val="00DC0742"/>
    <w:rsid w:val="00DC0E5D"/>
    <w:rsid w:val="00DC10F9"/>
    <w:rsid w:val="00DC114B"/>
    <w:rsid w:val="00DC16BA"/>
    <w:rsid w:val="00DC18EC"/>
    <w:rsid w:val="00DC1A23"/>
    <w:rsid w:val="00DC225E"/>
    <w:rsid w:val="00DC33E1"/>
    <w:rsid w:val="00DC374E"/>
    <w:rsid w:val="00DC3A6A"/>
    <w:rsid w:val="00DC421F"/>
    <w:rsid w:val="00DC4D68"/>
    <w:rsid w:val="00DC5D86"/>
    <w:rsid w:val="00DD001D"/>
    <w:rsid w:val="00DD05E3"/>
    <w:rsid w:val="00DD094B"/>
    <w:rsid w:val="00DD148B"/>
    <w:rsid w:val="00DD2DD9"/>
    <w:rsid w:val="00DD2F04"/>
    <w:rsid w:val="00DD3AED"/>
    <w:rsid w:val="00DD3E4E"/>
    <w:rsid w:val="00DD459A"/>
    <w:rsid w:val="00DD566A"/>
    <w:rsid w:val="00DD5DEB"/>
    <w:rsid w:val="00DD6EBD"/>
    <w:rsid w:val="00DD7ED2"/>
    <w:rsid w:val="00DE0353"/>
    <w:rsid w:val="00DE20B9"/>
    <w:rsid w:val="00DE26A9"/>
    <w:rsid w:val="00DE2921"/>
    <w:rsid w:val="00DE37AF"/>
    <w:rsid w:val="00DE3C4C"/>
    <w:rsid w:val="00DE53A5"/>
    <w:rsid w:val="00DE689D"/>
    <w:rsid w:val="00DE74C6"/>
    <w:rsid w:val="00DE771A"/>
    <w:rsid w:val="00DE7FAF"/>
    <w:rsid w:val="00DF0780"/>
    <w:rsid w:val="00DF1118"/>
    <w:rsid w:val="00DF1660"/>
    <w:rsid w:val="00DF1703"/>
    <w:rsid w:val="00DF209D"/>
    <w:rsid w:val="00DF22E2"/>
    <w:rsid w:val="00DF2C45"/>
    <w:rsid w:val="00DF2C53"/>
    <w:rsid w:val="00DF2E03"/>
    <w:rsid w:val="00DF4AA9"/>
    <w:rsid w:val="00DF4C8E"/>
    <w:rsid w:val="00DF5481"/>
    <w:rsid w:val="00DF5CDA"/>
    <w:rsid w:val="00DF6360"/>
    <w:rsid w:val="00DF794B"/>
    <w:rsid w:val="00DF7B65"/>
    <w:rsid w:val="00E006FA"/>
    <w:rsid w:val="00E01243"/>
    <w:rsid w:val="00E014DE"/>
    <w:rsid w:val="00E01FF3"/>
    <w:rsid w:val="00E0232F"/>
    <w:rsid w:val="00E02971"/>
    <w:rsid w:val="00E037BB"/>
    <w:rsid w:val="00E03A01"/>
    <w:rsid w:val="00E0427E"/>
    <w:rsid w:val="00E05041"/>
    <w:rsid w:val="00E073B4"/>
    <w:rsid w:val="00E0756F"/>
    <w:rsid w:val="00E078DF"/>
    <w:rsid w:val="00E102A0"/>
    <w:rsid w:val="00E1038E"/>
    <w:rsid w:val="00E11349"/>
    <w:rsid w:val="00E11B13"/>
    <w:rsid w:val="00E11EEE"/>
    <w:rsid w:val="00E124A2"/>
    <w:rsid w:val="00E12588"/>
    <w:rsid w:val="00E12EDF"/>
    <w:rsid w:val="00E131E8"/>
    <w:rsid w:val="00E1324E"/>
    <w:rsid w:val="00E13C2A"/>
    <w:rsid w:val="00E146D1"/>
    <w:rsid w:val="00E1499A"/>
    <w:rsid w:val="00E1546E"/>
    <w:rsid w:val="00E160BC"/>
    <w:rsid w:val="00E161F2"/>
    <w:rsid w:val="00E16468"/>
    <w:rsid w:val="00E178DA"/>
    <w:rsid w:val="00E2124E"/>
    <w:rsid w:val="00E21370"/>
    <w:rsid w:val="00E21CEC"/>
    <w:rsid w:val="00E226F4"/>
    <w:rsid w:val="00E22ACC"/>
    <w:rsid w:val="00E239CC"/>
    <w:rsid w:val="00E23C4C"/>
    <w:rsid w:val="00E24158"/>
    <w:rsid w:val="00E24B8D"/>
    <w:rsid w:val="00E24DCF"/>
    <w:rsid w:val="00E2787B"/>
    <w:rsid w:val="00E27B1B"/>
    <w:rsid w:val="00E30043"/>
    <w:rsid w:val="00E31256"/>
    <w:rsid w:val="00E3145D"/>
    <w:rsid w:val="00E31A10"/>
    <w:rsid w:val="00E31EDA"/>
    <w:rsid w:val="00E32198"/>
    <w:rsid w:val="00E32884"/>
    <w:rsid w:val="00E33FFD"/>
    <w:rsid w:val="00E355B3"/>
    <w:rsid w:val="00E35A40"/>
    <w:rsid w:val="00E35B27"/>
    <w:rsid w:val="00E35CDF"/>
    <w:rsid w:val="00E367C7"/>
    <w:rsid w:val="00E40103"/>
    <w:rsid w:val="00E41A15"/>
    <w:rsid w:val="00E422B9"/>
    <w:rsid w:val="00E42664"/>
    <w:rsid w:val="00E42771"/>
    <w:rsid w:val="00E42B6E"/>
    <w:rsid w:val="00E44241"/>
    <w:rsid w:val="00E4755B"/>
    <w:rsid w:val="00E475E6"/>
    <w:rsid w:val="00E47D1A"/>
    <w:rsid w:val="00E47E4F"/>
    <w:rsid w:val="00E509F4"/>
    <w:rsid w:val="00E51431"/>
    <w:rsid w:val="00E514A8"/>
    <w:rsid w:val="00E5171B"/>
    <w:rsid w:val="00E53545"/>
    <w:rsid w:val="00E542D0"/>
    <w:rsid w:val="00E545FF"/>
    <w:rsid w:val="00E5471D"/>
    <w:rsid w:val="00E55555"/>
    <w:rsid w:val="00E55879"/>
    <w:rsid w:val="00E571A3"/>
    <w:rsid w:val="00E57493"/>
    <w:rsid w:val="00E6016E"/>
    <w:rsid w:val="00E60931"/>
    <w:rsid w:val="00E60CF0"/>
    <w:rsid w:val="00E61554"/>
    <w:rsid w:val="00E61D0B"/>
    <w:rsid w:val="00E62DBA"/>
    <w:rsid w:val="00E6324B"/>
    <w:rsid w:val="00E63B56"/>
    <w:rsid w:val="00E63CE7"/>
    <w:rsid w:val="00E63EB3"/>
    <w:rsid w:val="00E64244"/>
    <w:rsid w:val="00E65084"/>
    <w:rsid w:val="00E6542F"/>
    <w:rsid w:val="00E65A41"/>
    <w:rsid w:val="00E65B01"/>
    <w:rsid w:val="00E65BFE"/>
    <w:rsid w:val="00E65D82"/>
    <w:rsid w:val="00E66657"/>
    <w:rsid w:val="00E66AE7"/>
    <w:rsid w:val="00E6766D"/>
    <w:rsid w:val="00E67B06"/>
    <w:rsid w:val="00E706CA"/>
    <w:rsid w:val="00E706D7"/>
    <w:rsid w:val="00E71874"/>
    <w:rsid w:val="00E71B30"/>
    <w:rsid w:val="00E72632"/>
    <w:rsid w:val="00E72EB5"/>
    <w:rsid w:val="00E730F7"/>
    <w:rsid w:val="00E7327E"/>
    <w:rsid w:val="00E73BAA"/>
    <w:rsid w:val="00E73E5D"/>
    <w:rsid w:val="00E7410A"/>
    <w:rsid w:val="00E749F1"/>
    <w:rsid w:val="00E761E9"/>
    <w:rsid w:val="00E77623"/>
    <w:rsid w:val="00E80B8A"/>
    <w:rsid w:val="00E82A74"/>
    <w:rsid w:val="00E84102"/>
    <w:rsid w:val="00E865E5"/>
    <w:rsid w:val="00E87B1D"/>
    <w:rsid w:val="00E90172"/>
    <w:rsid w:val="00E90DD4"/>
    <w:rsid w:val="00E92F1E"/>
    <w:rsid w:val="00E9364C"/>
    <w:rsid w:val="00E9417F"/>
    <w:rsid w:val="00E95CC5"/>
    <w:rsid w:val="00E96943"/>
    <w:rsid w:val="00E96969"/>
    <w:rsid w:val="00E97082"/>
    <w:rsid w:val="00E97374"/>
    <w:rsid w:val="00E976DC"/>
    <w:rsid w:val="00E9775C"/>
    <w:rsid w:val="00E97B3D"/>
    <w:rsid w:val="00EA02E4"/>
    <w:rsid w:val="00EA0973"/>
    <w:rsid w:val="00EA0C64"/>
    <w:rsid w:val="00EA10E2"/>
    <w:rsid w:val="00EA21BC"/>
    <w:rsid w:val="00EA25F2"/>
    <w:rsid w:val="00EA2CFB"/>
    <w:rsid w:val="00EA3333"/>
    <w:rsid w:val="00EA3F06"/>
    <w:rsid w:val="00EA425E"/>
    <w:rsid w:val="00EA42E7"/>
    <w:rsid w:val="00EA6EC1"/>
    <w:rsid w:val="00EA7AB2"/>
    <w:rsid w:val="00EB03AA"/>
    <w:rsid w:val="00EB092E"/>
    <w:rsid w:val="00EB1D3A"/>
    <w:rsid w:val="00EB430F"/>
    <w:rsid w:val="00EB6170"/>
    <w:rsid w:val="00EB68FC"/>
    <w:rsid w:val="00EC0B92"/>
    <w:rsid w:val="00EC108D"/>
    <w:rsid w:val="00EC13B7"/>
    <w:rsid w:val="00EC13B9"/>
    <w:rsid w:val="00EC1699"/>
    <w:rsid w:val="00EC2019"/>
    <w:rsid w:val="00EC28EF"/>
    <w:rsid w:val="00EC33CE"/>
    <w:rsid w:val="00EC3E9F"/>
    <w:rsid w:val="00EC4023"/>
    <w:rsid w:val="00EC48FD"/>
    <w:rsid w:val="00EC4C0C"/>
    <w:rsid w:val="00EC4F45"/>
    <w:rsid w:val="00EC5E65"/>
    <w:rsid w:val="00EC7309"/>
    <w:rsid w:val="00EC7DC3"/>
    <w:rsid w:val="00ED00D6"/>
    <w:rsid w:val="00ED047D"/>
    <w:rsid w:val="00ED04B1"/>
    <w:rsid w:val="00ED09C5"/>
    <w:rsid w:val="00ED0D76"/>
    <w:rsid w:val="00ED0DCF"/>
    <w:rsid w:val="00ED0FD6"/>
    <w:rsid w:val="00ED117B"/>
    <w:rsid w:val="00ED1B08"/>
    <w:rsid w:val="00ED24D8"/>
    <w:rsid w:val="00ED2C5F"/>
    <w:rsid w:val="00ED3065"/>
    <w:rsid w:val="00ED36F8"/>
    <w:rsid w:val="00ED4EBA"/>
    <w:rsid w:val="00ED511E"/>
    <w:rsid w:val="00ED5BB3"/>
    <w:rsid w:val="00ED65DB"/>
    <w:rsid w:val="00ED6828"/>
    <w:rsid w:val="00ED6D97"/>
    <w:rsid w:val="00ED78E7"/>
    <w:rsid w:val="00ED7E36"/>
    <w:rsid w:val="00EE08E6"/>
    <w:rsid w:val="00EE14E1"/>
    <w:rsid w:val="00EE1732"/>
    <w:rsid w:val="00EE24EF"/>
    <w:rsid w:val="00EE2F51"/>
    <w:rsid w:val="00EE3D17"/>
    <w:rsid w:val="00EE51E6"/>
    <w:rsid w:val="00EE5810"/>
    <w:rsid w:val="00EE5884"/>
    <w:rsid w:val="00EE59F6"/>
    <w:rsid w:val="00EE5A0C"/>
    <w:rsid w:val="00EE732B"/>
    <w:rsid w:val="00EF09F1"/>
    <w:rsid w:val="00EF0D4B"/>
    <w:rsid w:val="00EF3226"/>
    <w:rsid w:val="00EF3A60"/>
    <w:rsid w:val="00EF3C49"/>
    <w:rsid w:val="00EF492F"/>
    <w:rsid w:val="00EF4EB5"/>
    <w:rsid w:val="00EF51E0"/>
    <w:rsid w:val="00EF5F70"/>
    <w:rsid w:val="00EF652E"/>
    <w:rsid w:val="00EF719B"/>
    <w:rsid w:val="00EF7B88"/>
    <w:rsid w:val="00F0044E"/>
    <w:rsid w:val="00F00AAC"/>
    <w:rsid w:val="00F00F98"/>
    <w:rsid w:val="00F012EB"/>
    <w:rsid w:val="00F0140A"/>
    <w:rsid w:val="00F019DA"/>
    <w:rsid w:val="00F01C7E"/>
    <w:rsid w:val="00F02770"/>
    <w:rsid w:val="00F02A87"/>
    <w:rsid w:val="00F02B75"/>
    <w:rsid w:val="00F03412"/>
    <w:rsid w:val="00F03F49"/>
    <w:rsid w:val="00F0414F"/>
    <w:rsid w:val="00F0575B"/>
    <w:rsid w:val="00F05857"/>
    <w:rsid w:val="00F05C31"/>
    <w:rsid w:val="00F05C42"/>
    <w:rsid w:val="00F06448"/>
    <w:rsid w:val="00F06B09"/>
    <w:rsid w:val="00F06EFC"/>
    <w:rsid w:val="00F1245F"/>
    <w:rsid w:val="00F12F68"/>
    <w:rsid w:val="00F133F9"/>
    <w:rsid w:val="00F13B47"/>
    <w:rsid w:val="00F13C21"/>
    <w:rsid w:val="00F143E7"/>
    <w:rsid w:val="00F15D97"/>
    <w:rsid w:val="00F1620E"/>
    <w:rsid w:val="00F2147A"/>
    <w:rsid w:val="00F214FF"/>
    <w:rsid w:val="00F2170C"/>
    <w:rsid w:val="00F22460"/>
    <w:rsid w:val="00F227CF"/>
    <w:rsid w:val="00F22D8B"/>
    <w:rsid w:val="00F22F06"/>
    <w:rsid w:val="00F230CD"/>
    <w:rsid w:val="00F24741"/>
    <w:rsid w:val="00F24B63"/>
    <w:rsid w:val="00F24BA6"/>
    <w:rsid w:val="00F25E13"/>
    <w:rsid w:val="00F25F23"/>
    <w:rsid w:val="00F25F41"/>
    <w:rsid w:val="00F267DD"/>
    <w:rsid w:val="00F26D9F"/>
    <w:rsid w:val="00F3298B"/>
    <w:rsid w:val="00F339F4"/>
    <w:rsid w:val="00F340F0"/>
    <w:rsid w:val="00F34EDC"/>
    <w:rsid w:val="00F362A5"/>
    <w:rsid w:val="00F36395"/>
    <w:rsid w:val="00F36AFC"/>
    <w:rsid w:val="00F36B91"/>
    <w:rsid w:val="00F3725E"/>
    <w:rsid w:val="00F375E8"/>
    <w:rsid w:val="00F37BDB"/>
    <w:rsid w:val="00F40060"/>
    <w:rsid w:val="00F41C03"/>
    <w:rsid w:val="00F42B00"/>
    <w:rsid w:val="00F43382"/>
    <w:rsid w:val="00F4414F"/>
    <w:rsid w:val="00F442C9"/>
    <w:rsid w:val="00F444C7"/>
    <w:rsid w:val="00F44B8C"/>
    <w:rsid w:val="00F4514F"/>
    <w:rsid w:val="00F45E45"/>
    <w:rsid w:val="00F45EF6"/>
    <w:rsid w:val="00F46994"/>
    <w:rsid w:val="00F46EBE"/>
    <w:rsid w:val="00F47FD6"/>
    <w:rsid w:val="00F52AB7"/>
    <w:rsid w:val="00F531C1"/>
    <w:rsid w:val="00F55749"/>
    <w:rsid w:val="00F557F1"/>
    <w:rsid w:val="00F55C18"/>
    <w:rsid w:val="00F56131"/>
    <w:rsid w:val="00F56495"/>
    <w:rsid w:val="00F568D7"/>
    <w:rsid w:val="00F571E2"/>
    <w:rsid w:val="00F6009C"/>
    <w:rsid w:val="00F60ED0"/>
    <w:rsid w:val="00F61BEF"/>
    <w:rsid w:val="00F62072"/>
    <w:rsid w:val="00F62104"/>
    <w:rsid w:val="00F62160"/>
    <w:rsid w:val="00F64116"/>
    <w:rsid w:val="00F649E3"/>
    <w:rsid w:val="00F657AA"/>
    <w:rsid w:val="00F6594B"/>
    <w:rsid w:val="00F66468"/>
    <w:rsid w:val="00F666B7"/>
    <w:rsid w:val="00F667EA"/>
    <w:rsid w:val="00F6724F"/>
    <w:rsid w:val="00F70119"/>
    <w:rsid w:val="00F70FD8"/>
    <w:rsid w:val="00F71C96"/>
    <w:rsid w:val="00F72794"/>
    <w:rsid w:val="00F72BE4"/>
    <w:rsid w:val="00F73650"/>
    <w:rsid w:val="00F7402F"/>
    <w:rsid w:val="00F747DB"/>
    <w:rsid w:val="00F751BD"/>
    <w:rsid w:val="00F75CB4"/>
    <w:rsid w:val="00F76181"/>
    <w:rsid w:val="00F763D3"/>
    <w:rsid w:val="00F767EB"/>
    <w:rsid w:val="00F77336"/>
    <w:rsid w:val="00F80060"/>
    <w:rsid w:val="00F803FE"/>
    <w:rsid w:val="00F8126A"/>
    <w:rsid w:val="00F8147C"/>
    <w:rsid w:val="00F81D98"/>
    <w:rsid w:val="00F81EC9"/>
    <w:rsid w:val="00F821D1"/>
    <w:rsid w:val="00F8234F"/>
    <w:rsid w:val="00F82964"/>
    <w:rsid w:val="00F830F7"/>
    <w:rsid w:val="00F83371"/>
    <w:rsid w:val="00F83C4C"/>
    <w:rsid w:val="00F85150"/>
    <w:rsid w:val="00F85234"/>
    <w:rsid w:val="00F85D50"/>
    <w:rsid w:val="00F85ECB"/>
    <w:rsid w:val="00F869DC"/>
    <w:rsid w:val="00F86A3E"/>
    <w:rsid w:val="00F86D93"/>
    <w:rsid w:val="00F87E47"/>
    <w:rsid w:val="00F87FC6"/>
    <w:rsid w:val="00F906DC"/>
    <w:rsid w:val="00F91824"/>
    <w:rsid w:val="00F91E82"/>
    <w:rsid w:val="00F924B8"/>
    <w:rsid w:val="00F9271C"/>
    <w:rsid w:val="00F927BA"/>
    <w:rsid w:val="00F94D1F"/>
    <w:rsid w:val="00F955F5"/>
    <w:rsid w:val="00F961D3"/>
    <w:rsid w:val="00F96E61"/>
    <w:rsid w:val="00F9737B"/>
    <w:rsid w:val="00F9777A"/>
    <w:rsid w:val="00FA0B7B"/>
    <w:rsid w:val="00FA2CEF"/>
    <w:rsid w:val="00FA32AE"/>
    <w:rsid w:val="00FA3329"/>
    <w:rsid w:val="00FA525D"/>
    <w:rsid w:val="00FA590B"/>
    <w:rsid w:val="00FB0033"/>
    <w:rsid w:val="00FB16D7"/>
    <w:rsid w:val="00FB1825"/>
    <w:rsid w:val="00FB1C44"/>
    <w:rsid w:val="00FC037D"/>
    <w:rsid w:val="00FC23B6"/>
    <w:rsid w:val="00FC2998"/>
    <w:rsid w:val="00FC2C10"/>
    <w:rsid w:val="00FC2DEC"/>
    <w:rsid w:val="00FC2F85"/>
    <w:rsid w:val="00FC3287"/>
    <w:rsid w:val="00FC3EDF"/>
    <w:rsid w:val="00FC3EE5"/>
    <w:rsid w:val="00FC478B"/>
    <w:rsid w:val="00FC5589"/>
    <w:rsid w:val="00FC5812"/>
    <w:rsid w:val="00FC5D09"/>
    <w:rsid w:val="00FC6A5B"/>
    <w:rsid w:val="00FC79C1"/>
    <w:rsid w:val="00FC7B32"/>
    <w:rsid w:val="00FC7EB3"/>
    <w:rsid w:val="00FD0762"/>
    <w:rsid w:val="00FD0B1C"/>
    <w:rsid w:val="00FD1273"/>
    <w:rsid w:val="00FD19A4"/>
    <w:rsid w:val="00FD1DC3"/>
    <w:rsid w:val="00FD1E9F"/>
    <w:rsid w:val="00FD2200"/>
    <w:rsid w:val="00FD2BED"/>
    <w:rsid w:val="00FD2C60"/>
    <w:rsid w:val="00FD3EB9"/>
    <w:rsid w:val="00FD41A2"/>
    <w:rsid w:val="00FD47E8"/>
    <w:rsid w:val="00FD6463"/>
    <w:rsid w:val="00FD6629"/>
    <w:rsid w:val="00FD6E34"/>
    <w:rsid w:val="00FD70DC"/>
    <w:rsid w:val="00FD7773"/>
    <w:rsid w:val="00FE0C93"/>
    <w:rsid w:val="00FE0E4C"/>
    <w:rsid w:val="00FE1592"/>
    <w:rsid w:val="00FE2A0D"/>
    <w:rsid w:val="00FE31E6"/>
    <w:rsid w:val="00FE508E"/>
    <w:rsid w:val="00FE6648"/>
    <w:rsid w:val="00FE6BED"/>
    <w:rsid w:val="00FE6FE1"/>
    <w:rsid w:val="00FE7ABF"/>
    <w:rsid w:val="00FF0234"/>
    <w:rsid w:val="00FF0D7C"/>
    <w:rsid w:val="00FF1999"/>
    <w:rsid w:val="00FF1C68"/>
    <w:rsid w:val="00FF25A0"/>
    <w:rsid w:val="00FF2DB8"/>
    <w:rsid w:val="00FF3A4D"/>
    <w:rsid w:val="00FF3B62"/>
    <w:rsid w:val="00FF43DF"/>
    <w:rsid w:val="00FF4780"/>
    <w:rsid w:val="00FF50DB"/>
    <w:rsid w:val="00FF54A3"/>
    <w:rsid w:val="00FF7268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C53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DF07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BD6180"/>
    <w:pPr>
      <w:spacing w:before="240" w:after="60" w:line="264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316"/>
    <w:rPr>
      <w:rFonts w:ascii="Cambria" w:hAnsi="Cambria" w:cs="Times New Roman"/>
      <w:b/>
      <w:kern w:val="32"/>
      <w:sz w:val="3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DF0780"/>
    <w:rPr>
      <w:rFonts w:cs="Times New Roman"/>
      <w:b/>
      <w:sz w:val="36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BD6180"/>
    <w:rPr>
      <w:rFonts w:eastAsia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385978"/>
    <w:pPr>
      <w:ind w:left="720"/>
      <w:contextualSpacing/>
    </w:pPr>
  </w:style>
  <w:style w:type="paragraph" w:customStyle="1" w:styleId="rvps2">
    <w:name w:val="rvps2"/>
    <w:basedOn w:val="a"/>
    <w:uiPriority w:val="99"/>
    <w:rsid w:val="00385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т_маркер"/>
    <w:basedOn w:val="a"/>
    <w:next w:val="a"/>
    <w:uiPriority w:val="99"/>
    <w:rsid w:val="00385978"/>
    <w:pPr>
      <w:tabs>
        <w:tab w:val="left" w:pos="1095"/>
        <w:tab w:val="left" w:pos="1191"/>
        <w:tab w:val="left" w:pos="1418"/>
      </w:tabs>
      <w:suppressAutoHyphens/>
      <w:autoSpaceDE w:val="0"/>
      <w:spacing w:after="0" w:line="240" w:lineRule="auto"/>
      <w:ind w:left="1094" w:hanging="374"/>
      <w:jc w:val="both"/>
    </w:pPr>
    <w:rPr>
      <w:rFonts w:ascii="Times New Roman" w:hAnsi="Times New Roman"/>
      <w:sz w:val="20"/>
      <w:szCs w:val="20"/>
      <w:lang w:eastAsia="zh-CN"/>
    </w:rPr>
  </w:style>
  <w:style w:type="character" w:styleId="a5">
    <w:name w:val="Hyperlink"/>
    <w:uiPriority w:val="99"/>
    <w:rsid w:val="005C2A46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EA333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350249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350249"/>
    <w:rPr>
      <w:rFonts w:ascii="Calibri" w:hAnsi="Calibri" w:cs="Times New Roman"/>
      <w:lang w:val="ru-RU" w:eastAsia="en-US"/>
    </w:rPr>
  </w:style>
  <w:style w:type="character" w:styleId="a9">
    <w:name w:val="footnote reference"/>
    <w:uiPriority w:val="99"/>
    <w:rsid w:val="0035024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A129B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locked/>
    <w:rsid w:val="00A129B1"/>
    <w:rPr>
      <w:rFonts w:ascii="Tahoma" w:hAnsi="Tahoma" w:cs="Times New Roman"/>
      <w:sz w:val="16"/>
      <w:lang w:val="ru-RU" w:eastAsia="en-US"/>
    </w:rPr>
  </w:style>
  <w:style w:type="paragraph" w:styleId="ac">
    <w:name w:val="Subtitle"/>
    <w:basedOn w:val="a"/>
    <w:link w:val="ad"/>
    <w:uiPriority w:val="99"/>
    <w:qFormat/>
    <w:rsid w:val="001050A0"/>
    <w:pPr>
      <w:spacing w:after="0" w:line="240" w:lineRule="auto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ad">
    <w:name w:val="Подзаголовок Знак"/>
    <w:link w:val="ac"/>
    <w:uiPriority w:val="99"/>
    <w:locked/>
    <w:rsid w:val="001050A0"/>
    <w:rPr>
      <w:rFonts w:cs="Times New Roman"/>
      <w:sz w:val="24"/>
    </w:rPr>
  </w:style>
  <w:style w:type="character" w:customStyle="1" w:styleId="ae">
    <w:name w:val="Таблица Знак"/>
    <w:link w:val="af"/>
    <w:uiPriority w:val="99"/>
    <w:locked/>
    <w:rsid w:val="001050A0"/>
    <w:rPr>
      <w:sz w:val="26"/>
      <w:lang w:eastAsia="ar-SA" w:bidi="ar-SA"/>
    </w:rPr>
  </w:style>
  <w:style w:type="paragraph" w:customStyle="1" w:styleId="af">
    <w:name w:val="Таблица"/>
    <w:basedOn w:val="a"/>
    <w:link w:val="ae"/>
    <w:uiPriority w:val="99"/>
    <w:rsid w:val="001050A0"/>
    <w:pPr>
      <w:suppressAutoHyphens/>
      <w:overflowPunct w:val="0"/>
      <w:autoSpaceDE w:val="0"/>
      <w:spacing w:after="0" w:line="240" w:lineRule="auto"/>
    </w:pPr>
    <w:rPr>
      <w:rFonts w:ascii="Times New Roman" w:hAnsi="Times New Roman"/>
      <w:sz w:val="26"/>
      <w:szCs w:val="20"/>
      <w:lang w:val="uk-UA" w:eastAsia="ar-SA"/>
    </w:rPr>
  </w:style>
  <w:style w:type="paragraph" w:customStyle="1" w:styleId="af0">
    <w:name w:val="Абзац списку"/>
    <w:basedOn w:val="a"/>
    <w:uiPriority w:val="99"/>
    <w:rsid w:val="00707222"/>
    <w:pPr>
      <w:widowControl w:val="0"/>
      <w:suppressAutoHyphens/>
      <w:spacing w:line="240" w:lineRule="auto"/>
      <w:ind w:left="720"/>
      <w:contextualSpacing/>
    </w:pPr>
    <w:rPr>
      <w:rFonts w:ascii="Times New Roman" w:hAnsi="Times New Roman"/>
      <w:kern w:val="2"/>
      <w:sz w:val="24"/>
      <w:szCs w:val="24"/>
      <w:lang w:val="uk-UA" w:eastAsia="uk-UA"/>
    </w:rPr>
  </w:style>
  <w:style w:type="paragraph" w:styleId="af1">
    <w:name w:val="Normal (Web)"/>
    <w:basedOn w:val="a"/>
    <w:uiPriority w:val="99"/>
    <w:rsid w:val="00887AC2"/>
    <w:pPr>
      <w:spacing w:before="100" w:beforeAutospacing="1" w:after="100" w:afterAutospacing="1" w:line="240" w:lineRule="auto"/>
      <w:ind w:right="-142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99"/>
    <w:qFormat/>
    <w:rsid w:val="00BB10C8"/>
    <w:rPr>
      <w:rFonts w:cs="Times New Roman"/>
      <w:b/>
    </w:rPr>
  </w:style>
  <w:style w:type="character" w:styleId="af3">
    <w:name w:val="Emphasis"/>
    <w:uiPriority w:val="99"/>
    <w:qFormat/>
    <w:rsid w:val="00BB10C8"/>
    <w:rPr>
      <w:rFonts w:cs="Times New Roman"/>
      <w:i/>
    </w:rPr>
  </w:style>
  <w:style w:type="character" w:customStyle="1" w:styleId="21">
    <w:name w:val="Основний текст (2)"/>
    <w:uiPriority w:val="99"/>
    <w:rsid w:val="00FE6FE1"/>
    <w:rPr>
      <w:rFonts w:ascii="Arial" w:hAnsi="Arial"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af4">
    <w:name w:val="Основной текст_"/>
    <w:link w:val="11"/>
    <w:uiPriority w:val="99"/>
    <w:locked/>
    <w:rsid w:val="00FE6FE1"/>
    <w:rPr>
      <w:spacing w:val="6"/>
      <w:sz w:val="19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FE6FE1"/>
    <w:pPr>
      <w:widowControl w:val="0"/>
      <w:shd w:val="clear" w:color="auto" w:fill="FFFFFF"/>
      <w:spacing w:after="180" w:line="240" w:lineRule="atLeast"/>
      <w:ind w:hanging="1000"/>
    </w:pPr>
    <w:rPr>
      <w:rFonts w:ascii="Times New Roman" w:hAnsi="Times New Roman"/>
      <w:spacing w:val="6"/>
      <w:sz w:val="19"/>
      <w:szCs w:val="20"/>
      <w:shd w:val="clear" w:color="auto" w:fill="FFFFFF"/>
      <w:lang w:val="uk-UA" w:eastAsia="uk-UA"/>
    </w:rPr>
  </w:style>
  <w:style w:type="character" w:customStyle="1" w:styleId="apple-converted-space">
    <w:name w:val="apple-converted-space"/>
    <w:uiPriority w:val="99"/>
    <w:rsid w:val="00617170"/>
    <w:rPr>
      <w:rFonts w:cs="Times New Roman"/>
    </w:rPr>
  </w:style>
  <w:style w:type="character" w:customStyle="1" w:styleId="FooterChar">
    <w:name w:val="Footer Char"/>
    <w:uiPriority w:val="99"/>
    <w:semiHidden/>
    <w:locked/>
    <w:rsid w:val="00BD6180"/>
    <w:rPr>
      <w:rFonts w:eastAsia="Times New Roman"/>
      <w:sz w:val="26"/>
    </w:rPr>
  </w:style>
  <w:style w:type="paragraph" w:styleId="af5">
    <w:name w:val="footer"/>
    <w:basedOn w:val="a"/>
    <w:link w:val="af6"/>
    <w:uiPriority w:val="99"/>
    <w:semiHidden/>
    <w:rsid w:val="00BD6180"/>
    <w:pPr>
      <w:tabs>
        <w:tab w:val="center" w:pos="4677"/>
        <w:tab w:val="right" w:pos="9355"/>
      </w:tabs>
      <w:spacing w:after="0" w:line="264" w:lineRule="auto"/>
      <w:jc w:val="both"/>
    </w:pPr>
    <w:rPr>
      <w:rFonts w:ascii="Times New Roman" w:hAnsi="Times New Roman"/>
      <w:sz w:val="26"/>
      <w:szCs w:val="26"/>
      <w:lang w:val="uk-UA" w:eastAsia="uk-UA"/>
    </w:rPr>
  </w:style>
  <w:style w:type="character" w:customStyle="1" w:styleId="af6">
    <w:name w:val="Нижний колонтитул Знак"/>
    <w:link w:val="af5"/>
    <w:uiPriority w:val="99"/>
    <w:semiHidden/>
    <w:locked/>
    <w:rsid w:val="00BC317B"/>
    <w:rPr>
      <w:rFonts w:ascii="Calibri" w:hAnsi="Calibri" w:cs="Times New Roman"/>
      <w:lang w:val="ru-RU" w:eastAsia="en-US"/>
    </w:rPr>
  </w:style>
  <w:style w:type="character" w:customStyle="1" w:styleId="BodyTextChar">
    <w:name w:val="Body Text Char"/>
    <w:uiPriority w:val="99"/>
    <w:semiHidden/>
    <w:locked/>
    <w:rsid w:val="00BD6180"/>
    <w:rPr>
      <w:rFonts w:eastAsia="Times New Roman"/>
      <w:sz w:val="26"/>
    </w:rPr>
  </w:style>
  <w:style w:type="paragraph" w:styleId="af7">
    <w:name w:val="Body Text"/>
    <w:basedOn w:val="a"/>
    <w:link w:val="af8"/>
    <w:uiPriority w:val="99"/>
    <w:semiHidden/>
    <w:rsid w:val="00BD6180"/>
    <w:pPr>
      <w:spacing w:after="120" w:line="264" w:lineRule="auto"/>
      <w:jc w:val="both"/>
    </w:pPr>
    <w:rPr>
      <w:rFonts w:ascii="Times New Roman" w:hAnsi="Times New Roman"/>
      <w:sz w:val="26"/>
      <w:szCs w:val="26"/>
      <w:lang w:val="uk-UA" w:eastAsia="uk-UA"/>
    </w:rPr>
  </w:style>
  <w:style w:type="character" w:customStyle="1" w:styleId="af8">
    <w:name w:val="Основной текст Знак"/>
    <w:link w:val="af7"/>
    <w:uiPriority w:val="99"/>
    <w:semiHidden/>
    <w:locked/>
    <w:rsid w:val="00BC317B"/>
    <w:rPr>
      <w:rFonts w:ascii="Calibri" w:hAnsi="Calibri" w:cs="Times New Roman"/>
      <w:lang w:val="ru-RU" w:eastAsia="en-US"/>
    </w:rPr>
  </w:style>
  <w:style w:type="character" w:customStyle="1" w:styleId="BodyTextIndentChar">
    <w:name w:val="Body Text Indent Char"/>
    <w:uiPriority w:val="99"/>
    <w:semiHidden/>
    <w:locked/>
    <w:rsid w:val="00BD6180"/>
    <w:rPr>
      <w:rFonts w:eastAsia="Times New Roman"/>
      <w:sz w:val="26"/>
    </w:rPr>
  </w:style>
  <w:style w:type="paragraph" w:styleId="af9">
    <w:name w:val="Body Text Indent"/>
    <w:basedOn w:val="a"/>
    <w:link w:val="afa"/>
    <w:uiPriority w:val="99"/>
    <w:semiHidden/>
    <w:rsid w:val="00BD6180"/>
    <w:pPr>
      <w:spacing w:after="120" w:line="264" w:lineRule="auto"/>
      <w:ind w:left="283"/>
      <w:jc w:val="both"/>
    </w:pPr>
    <w:rPr>
      <w:rFonts w:ascii="Times New Roman" w:hAnsi="Times New Roman"/>
      <w:sz w:val="26"/>
      <w:szCs w:val="26"/>
      <w:lang w:val="uk-UA" w:eastAsia="uk-UA"/>
    </w:rPr>
  </w:style>
  <w:style w:type="character" w:customStyle="1" w:styleId="afa">
    <w:name w:val="Основной текст с отступом Знак"/>
    <w:link w:val="af9"/>
    <w:uiPriority w:val="99"/>
    <w:semiHidden/>
    <w:locked/>
    <w:rsid w:val="00BC317B"/>
    <w:rPr>
      <w:rFonts w:ascii="Calibri" w:hAnsi="Calibri" w:cs="Times New Roman"/>
      <w:lang w:val="ru-RU" w:eastAsia="en-US"/>
    </w:rPr>
  </w:style>
  <w:style w:type="character" w:customStyle="1" w:styleId="BodyText2Char">
    <w:name w:val="Body Text 2 Char"/>
    <w:uiPriority w:val="99"/>
    <w:semiHidden/>
    <w:locked/>
    <w:rsid w:val="00BD6180"/>
    <w:rPr>
      <w:rFonts w:eastAsia="Times New Roman"/>
      <w:sz w:val="26"/>
    </w:rPr>
  </w:style>
  <w:style w:type="paragraph" w:styleId="22">
    <w:name w:val="Body Text 2"/>
    <w:basedOn w:val="a"/>
    <w:link w:val="23"/>
    <w:uiPriority w:val="99"/>
    <w:semiHidden/>
    <w:rsid w:val="00BD6180"/>
    <w:pPr>
      <w:spacing w:after="120" w:line="480" w:lineRule="auto"/>
      <w:jc w:val="both"/>
    </w:pPr>
    <w:rPr>
      <w:rFonts w:ascii="Times New Roman" w:hAnsi="Times New Roman"/>
      <w:sz w:val="26"/>
      <w:szCs w:val="26"/>
      <w:lang w:val="uk-UA" w:eastAsia="uk-UA"/>
    </w:rPr>
  </w:style>
  <w:style w:type="character" w:customStyle="1" w:styleId="23">
    <w:name w:val="Основной текст 2 Знак"/>
    <w:link w:val="22"/>
    <w:uiPriority w:val="99"/>
    <w:semiHidden/>
    <w:locked/>
    <w:rsid w:val="00BC317B"/>
    <w:rPr>
      <w:rFonts w:ascii="Calibri" w:hAnsi="Calibri" w:cs="Times New Roman"/>
      <w:lang w:val="ru-RU" w:eastAsia="en-US"/>
    </w:rPr>
  </w:style>
  <w:style w:type="paragraph" w:styleId="afb">
    <w:name w:val="No Spacing"/>
    <w:uiPriority w:val="99"/>
    <w:qFormat/>
    <w:rsid w:val="00BD6180"/>
    <w:pPr>
      <w:jc w:val="both"/>
    </w:pPr>
    <w:rPr>
      <w:sz w:val="26"/>
      <w:szCs w:val="26"/>
    </w:rPr>
  </w:style>
  <w:style w:type="paragraph" w:customStyle="1" w:styleId="Default">
    <w:name w:val="Default"/>
    <w:uiPriority w:val="99"/>
    <w:rsid w:val="00BD61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30">
    <w:name w:val="a3"/>
    <w:basedOn w:val="a"/>
    <w:uiPriority w:val="99"/>
    <w:rsid w:val="00BD6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D6180"/>
    <w:pPr>
      <w:widowControl w:val="0"/>
      <w:spacing w:after="0" w:line="28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rsid w:val="00BD6180"/>
    <w:pPr>
      <w:widowControl w:val="0"/>
    </w:pPr>
    <w:rPr>
      <w:rFonts w:ascii="Arial" w:hAnsi="Arial" w:cs="Arial"/>
      <w:color w:val="000000"/>
    </w:rPr>
  </w:style>
  <w:style w:type="paragraph" w:customStyle="1" w:styleId="12">
    <w:name w:val="Без интервала1"/>
    <w:uiPriority w:val="99"/>
    <w:rsid w:val="00BD618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C53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DF07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BD6180"/>
    <w:pPr>
      <w:spacing w:before="240" w:after="60" w:line="264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316"/>
    <w:rPr>
      <w:rFonts w:ascii="Cambria" w:hAnsi="Cambria" w:cs="Times New Roman"/>
      <w:b/>
      <w:kern w:val="32"/>
      <w:sz w:val="3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DF0780"/>
    <w:rPr>
      <w:rFonts w:cs="Times New Roman"/>
      <w:b/>
      <w:sz w:val="36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BD6180"/>
    <w:rPr>
      <w:rFonts w:eastAsia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385978"/>
    <w:pPr>
      <w:ind w:left="720"/>
      <w:contextualSpacing/>
    </w:pPr>
  </w:style>
  <w:style w:type="paragraph" w:customStyle="1" w:styleId="rvps2">
    <w:name w:val="rvps2"/>
    <w:basedOn w:val="a"/>
    <w:uiPriority w:val="99"/>
    <w:rsid w:val="00385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т_маркер"/>
    <w:basedOn w:val="a"/>
    <w:next w:val="a"/>
    <w:uiPriority w:val="99"/>
    <w:rsid w:val="00385978"/>
    <w:pPr>
      <w:tabs>
        <w:tab w:val="left" w:pos="1095"/>
        <w:tab w:val="left" w:pos="1191"/>
        <w:tab w:val="left" w:pos="1418"/>
      </w:tabs>
      <w:suppressAutoHyphens/>
      <w:autoSpaceDE w:val="0"/>
      <w:spacing w:after="0" w:line="240" w:lineRule="auto"/>
      <w:ind w:left="1094" w:hanging="374"/>
      <w:jc w:val="both"/>
    </w:pPr>
    <w:rPr>
      <w:rFonts w:ascii="Times New Roman" w:hAnsi="Times New Roman"/>
      <w:sz w:val="20"/>
      <w:szCs w:val="20"/>
      <w:lang w:eastAsia="zh-CN"/>
    </w:rPr>
  </w:style>
  <w:style w:type="character" w:styleId="a5">
    <w:name w:val="Hyperlink"/>
    <w:uiPriority w:val="99"/>
    <w:rsid w:val="005C2A46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EA333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350249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350249"/>
    <w:rPr>
      <w:rFonts w:ascii="Calibri" w:hAnsi="Calibri" w:cs="Times New Roman"/>
      <w:lang w:val="ru-RU" w:eastAsia="en-US"/>
    </w:rPr>
  </w:style>
  <w:style w:type="character" w:styleId="a9">
    <w:name w:val="footnote reference"/>
    <w:uiPriority w:val="99"/>
    <w:rsid w:val="0035024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A129B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locked/>
    <w:rsid w:val="00A129B1"/>
    <w:rPr>
      <w:rFonts w:ascii="Tahoma" w:hAnsi="Tahoma" w:cs="Times New Roman"/>
      <w:sz w:val="16"/>
      <w:lang w:val="ru-RU" w:eastAsia="en-US"/>
    </w:rPr>
  </w:style>
  <w:style w:type="paragraph" w:styleId="ac">
    <w:name w:val="Subtitle"/>
    <w:basedOn w:val="a"/>
    <w:link w:val="ad"/>
    <w:uiPriority w:val="99"/>
    <w:qFormat/>
    <w:rsid w:val="001050A0"/>
    <w:pPr>
      <w:spacing w:after="0" w:line="240" w:lineRule="auto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ad">
    <w:name w:val="Подзаголовок Знак"/>
    <w:link w:val="ac"/>
    <w:uiPriority w:val="99"/>
    <w:locked/>
    <w:rsid w:val="001050A0"/>
    <w:rPr>
      <w:rFonts w:cs="Times New Roman"/>
      <w:sz w:val="24"/>
    </w:rPr>
  </w:style>
  <w:style w:type="character" w:customStyle="1" w:styleId="ae">
    <w:name w:val="Таблица Знак"/>
    <w:link w:val="af"/>
    <w:uiPriority w:val="99"/>
    <w:locked/>
    <w:rsid w:val="001050A0"/>
    <w:rPr>
      <w:sz w:val="26"/>
      <w:lang w:eastAsia="ar-SA" w:bidi="ar-SA"/>
    </w:rPr>
  </w:style>
  <w:style w:type="paragraph" w:customStyle="1" w:styleId="af">
    <w:name w:val="Таблица"/>
    <w:basedOn w:val="a"/>
    <w:link w:val="ae"/>
    <w:uiPriority w:val="99"/>
    <w:rsid w:val="001050A0"/>
    <w:pPr>
      <w:suppressAutoHyphens/>
      <w:overflowPunct w:val="0"/>
      <w:autoSpaceDE w:val="0"/>
      <w:spacing w:after="0" w:line="240" w:lineRule="auto"/>
    </w:pPr>
    <w:rPr>
      <w:rFonts w:ascii="Times New Roman" w:hAnsi="Times New Roman"/>
      <w:sz w:val="26"/>
      <w:szCs w:val="20"/>
      <w:lang w:val="uk-UA" w:eastAsia="ar-SA"/>
    </w:rPr>
  </w:style>
  <w:style w:type="paragraph" w:customStyle="1" w:styleId="af0">
    <w:name w:val="Абзац списку"/>
    <w:basedOn w:val="a"/>
    <w:uiPriority w:val="99"/>
    <w:rsid w:val="00707222"/>
    <w:pPr>
      <w:widowControl w:val="0"/>
      <w:suppressAutoHyphens/>
      <w:spacing w:line="240" w:lineRule="auto"/>
      <w:ind w:left="720"/>
      <w:contextualSpacing/>
    </w:pPr>
    <w:rPr>
      <w:rFonts w:ascii="Times New Roman" w:hAnsi="Times New Roman"/>
      <w:kern w:val="2"/>
      <w:sz w:val="24"/>
      <w:szCs w:val="24"/>
      <w:lang w:val="uk-UA" w:eastAsia="uk-UA"/>
    </w:rPr>
  </w:style>
  <w:style w:type="paragraph" w:styleId="af1">
    <w:name w:val="Normal (Web)"/>
    <w:basedOn w:val="a"/>
    <w:uiPriority w:val="99"/>
    <w:rsid w:val="00887AC2"/>
    <w:pPr>
      <w:spacing w:before="100" w:beforeAutospacing="1" w:after="100" w:afterAutospacing="1" w:line="240" w:lineRule="auto"/>
      <w:ind w:right="-142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99"/>
    <w:qFormat/>
    <w:rsid w:val="00BB10C8"/>
    <w:rPr>
      <w:rFonts w:cs="Times New Roman"/>
      <w:b/>
    </w:rPr>
  </w:style>
  <w:style w:type="character" w:styleId="af3">
    <w:name w:val="Emphasis"/>
    <w:uiPriority w:val="99"/>
    <w:qFormat/>
    <w:rsid w:val="00BB10C8"/>
    <w:rPr>
      <w:rFonts w:cs="Times New Roman"/>
      <w:i/>
    </w:rPr>
  </w:style>
  <w:style w:type="character" w:customStyle="1" w:styleId="21">
    <w:name w:val="Основний текст (2)"/>
    <w:uiPriority w:val="99"/>
    <w:rsid w:val="00FE6FE1"/>
    <w:rPr>
      <w:rFonts w:ascii="Arial" w:hAnsi="Arial"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af4">
    <w:name w:val="Основной текст_"/>
    <w:link w:val="11"/>
    <w:uiPriority w:val="99"/>
    <w:locked/>
    <w:rsid w:val="00FE6FE1"/>
    <w:rPr>
      <w:spacing w:val="6"/>
      <w:sz w:val="19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FE6FE1"/>
    <w:pPr>
      <w:widowControl w:val="0"/>
      <w:shd w:val="clear" w:color="auto" w:fill="FFFFFF"/>
      <w:spacing w:after="180" w:line="240" w:lineRule="atLeast"/>
      <w:ind w:hanging="1000"/>
    </w:pPr>
    <w:rPr>
      <w:rFonts w:ascii="Times New Roman" w:hAnsi="Times New Roman"/>
      <w:spacing w:val="6"/>
      <w:sz w:val="19"/>
      <w:szCs w:val="20"/>
      <w:shd w:val="clear" w:color="auto" w:fill="FFFFFF"/>
      <w:lang w:val="uk-UA" w:eastAsia="uk-UA"/>
    </w:rPr>
  </w:style>
  <w:style w:type="character" w:customStyle="1" w:styleId="apple-converted-space">
    <w:name w:val="apple-converted-space"/>
    <w:uiPriority w:val="99"/>
    <w:rsid w:val="00617170"/>
    <w:rPr>
      <w:rFonts w:cs="Times New Roman"/>
    </w:rPr>
  </w:style>
  <w:style w:type="character" w:customStyle="1" w:styleId="FooterChar">
    <w:name w:val="Footer Char"/>
    <w:uiPriority w:val="99"/>
    <w:semiHidden/>
    <w:locked/>
    <w:rsid w:val="00BD6180"/>
    <w:rPr>
      <w:rFonts w:eastAsia="Times New Roman"/>
      <w:sz w:val="26"/>
    </w:rPr>
  </w:style>
  <w:style w:type="paragraph" w:styleId="af5">
    <w:name w:val="footer"/>
    <w:basedOn w:val="a"/>
    <w:link w:val="af6"/>
    <w:uiPriority w:val="99"/>
    <w:semiHidden/>
    <w:rsid w:val="00BD6180"/>
    <w:pPr>
      <w:tabs>
        <w:tab w:val="center" w:pos="4677"/>
        <w:tab w:val="right" w:pos="9355"/>
      </w:tabs>
      <w:spacing w:after="0" w:line="264" w:lineRule="auto"/>
      <w:jc w:val="both"/>
    </w:pPr>
    <w:rPr>
      <w:rFonts w:ascii="Times New Roman" w:hAnsi="Times New Roman"/>
      <w:sz w:val="26"/>
      <w:szCs w:val="26"/>
      <w:lang w:val="uk-UA" w:eastAsia="uk-UA"/>
    </w:rPr>
  </w:style>
  <w:style w:type="character" w:customStyle="1" w:styleId="af6">
    <w:name w:val="Нижний колонтитул Знак"/>
    <w:link w:val="af5"/>
    <w:uiPriority w:val="99"/>
    <w:semiHidden/>
    <w:locked/>
    <w:rsid w:val="00BC317B"/>
    <w:rPr>
      <w:rFonts w:ascii="Calibri" w:hAnsi="Calibri" w:cs="Times New Roman"/>
      <w:lang w:val="ru-RU" w:eastAsia="en-US"/>
    </w:rPr>
  </w:style>
  <w:style w:type="character" w:customStyle="1" w:styleId="BodyTextChar">
    <w:name w:val="Body Text Char"/>
    <w:uiPriority w:val="99"/>
    <w:semiHidden/>
    <w:locked/>
    <w:rsid w:val="00BD6180"/>
    <w:rPr>
      <w:rFonts w:eastAsia="Times New Roman"/>
      <w:sz w:val="26"/>
    </w:rPr>
  </w:style>
  <w:style w:type="paragraph" w:styleId="af7">
    <w:name w:val="Body Text"/>
    <w:basedOn w:val="a"/>
    <w:link w:val="af8"/>
    <w:uiPriority w:val="99"/>
    <w:semiHidden/>
    <w:rsid w:val="00BD6180"/>
    <w:pPr>
      <w:spacing w:after="120" w:line="264" w:lineRule="auto"/>
      <w:jc w:val="both"/>
    </w:pPr>
    <w:rPr>
      <w:rFonts w:ascii="Times New Roman" w:hAnsi="Times New Roman"/>
      <w:sz w:val="26"/>
      <w:szCs w:val="26"/>
      <w:lang w:val="uk-UA" w:eastAsia="uk-UA"/>
    </w:rPr>
  </w:style>
  <w:style w:type="character" w:customStyle="1" w:styleId="af8">
    <w:name w:val="Основной текст Знак"/>
    <w:link w:val="af7"/>
    <w:uiPriority w:val="99"/>
    <w:semiHidden/>
    <w:locked/>
    <w:rsid w:val="00BC317B"/>
    <w:rPr>
      <w:rFonts w:ascii="Calibri" w:hAnsi="Calibri" w:cs="Times New Roman"/>
      <w:lang w:val="ru-RU" w:eastAsia="en-US"/>
    </w:rPr>
  </w:style>
  <w:style w:type="character" w:customStyle="1" w:styleId="BodyTextIndentChar">
    <w:name w:val="Body Text Indent Char"/>
    <w:uiPriority w:val="99"/>
    <w:semiHidden/>
    <w:locked/>
    <w:rsid w:val="00BD6180"/>
    <w:rPr>
      <w:rFonts w:eastAsia="Times New Roman"/>
      <w:sz w:val="26"/>
    </w:rPr>
  </w:style>
  <w:style w:type="paragraph" w:styleId="af9">
    <w:name w:val="Body Text Indent"/>
    <w:basedOn w:val="a"/>
    <w:link w:val="afa"/>
    <w:uiPriority w:val="99"/>
    <w:semiHidden/>
    <w:rsid w:val="00BD6180"/>
    <w:pPr>
      <w:spacing w:after="120" w:line="264" w:lineRule="auto"/>
      <w:ind w:left="283"/>
      <w:jc w:val="both"/>
    </w:pPr>
    <w:rPr>
      <w:rFonts w:ascii="Times New Roman" w:hAnsi="Times New Roman"/>
      <w:sz w:val="26"/>
      <w:szCs w:val="26"/>
      <w:lang w:val="uk-UA" w:eastAsia="uk-UA"/>
    </w:rPr>
  </w:style>
  <w:style w:type="character" w:customStyle="1" w:styleId="afa">
    <w:name w:val="Основной текст с отступом Знак"/>
    <w:link w:val="af9"/>
    <w:uiPriority w:val="99"/>
    <w:semiHidden/>
    <w:locked/>
    <w:rsid w:val="00BC317B"/>
    <w:rPr>
      <w:rFonts w:ascii="Calibri" w:hAnsi="Calibri" w:cs="Times New Roman"/>
      <w:lang w:val="ru-RU" w:eastAsia="en-US"/>
    </w:rPr>
  </w:style>
  <w:style w:type="character" w:customStyle="1" w:styleId="BodyText2Char">
    <w:name w:val="Body Text 2 Char"/>
    <w:uiPriority w:val="99"/>
    <w:semiHidden/>
    <w:locked/>
    <w:rsid w:val="00BD6180"/>
    <w:rPr>
      <w:rFonts w:eastAsia="Times New Roman"/>
      <w:sz w:val="26"/>
    </w:rPr>
  </w:style>
  <w:style w:type="paragraph" w:styleId="22">
    <w:name w:val="Body Text 2"/>
    <w:basedOn w:val="a"/>
    <w:link w:val="23"/>
    <w:uiPriority w:val="99"/>
    <w:semiHidden/>
    <w:rsid w:val="00BD6180"/>
    <w:pPr>
      <w:spacing w:after="120" w:line="480" w:lineRule="auto"/>
      <w:jc w:val="both"/>
    </w:pPr>
    <w:rPr>
      <w:rFonts w:ascii="Times New Roman" w:hAnsi="Times New Roman"/>
      <w:sz w:val="26"/>
      <w:szCs w:val="26"/>
      <w:lang w:val="uk-UA" w:eastAsia="uk-UA"/>
    </w:rPr>
  </w:style>
  <w:style w:type="character" w:customStyle="1" w:styleId="23">
    <w:name w:val="Основной текст 2 Знак"/>
    <w:link w:val="22"/>
    <w:uiPriority w:val="99"/>
    <w:semiHidden/>
    <w:locked/>
    <w:rsid w:val="00BC317B"/>
    <w:rPr>
      <w:rFonts w:ascii="Calibri" w:hAnsi="Calibri" w:cs="Times New Roman"/>
      <w:lang w:val="ru-RU" w:eastAsia="en-US"/>
    </w:rPr>
  </w:style>
  <w:style w:type="paragraph" w:styleId="afb">
    <w:name w:val="No Spacing"/>
    <w:uiPriority w:val="99"/>
    <w:qFormat/>
    <w:rsid w:val="00BD6180"/>
    <w:pPr>
      <w:jc w:val="both"/>
    </w:pPr>
    <w:rPr>
      <w:sz w:val="26"/>
      <w:szCs w:val="26"/>
    </w:rPr>
  </w:style>
  <w:style w:type="paragraph" w:customStyle="1" w:styleId="Default">
    <w:name w:val="Default"/>
    <w:uiPriority w:val="99"/>
    <w:rsid w:val="00BD61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30">
    <w:name w:val="a3"/>
    <w:basedOn w:val="a"/>
    <w:uiPriority w:val="99"/>
    <w:rsid w:val="00BD6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D6180"/>
    <w:pPr>
      <w:widowControl w:val="0"/>
      <w:spacing w:after="0" w:line="28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rsid w:val="00BD6180"/>
    <w:pPr>
      <w:widowControl w:val="0"/>
    </w:pPr>
    <w:rPr>
      <w:rFonts w:ascii="Arial" w:hAnsi="Arial" w:cs="Arial"/>
      <w:color w:val="000000"/>
    </w:rPr>
  </w:style>
  <w:style w:type="paragraph" w:customStyle="1" w:styleId="12">
    <w:name w:val="Без интервала1"/>
    <w:uiPriority w:val="99"/>
    <w:rsid w:val="00BD61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ts.udau.edu.ua/ua/informaciya-po-programam.html" TargetMode="External"/><Relationship Id="rId13" Type="http://schemas.openxmlformats.org/officeDocument/2006/relationships/hyperlink" Target="https://missouri.edu/" TargetMode="External"/><Relationship Id="rId18" Type="http://schemas.openxmlformats.org/officeDocument/2006/relationships/hyperlink" Target="https://www.udau.edu.ua/ua/about/normativna-baza.htm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*sobaka.kot2011@gmail.com" TargetMode="External"/><Relationship Id="rId12" Type="http://schemas.openxmlformats.org/officeDocument/2006/relationships/hyperlink" Target="http://www.sggw.pl/" TargetMode="External"/><Relationship Id="rId17" Type="http://schemas.openxmlformats.org/officeDocument/2006/relationships/hyperlink" Target="http://ihed.org.ua/images/biblioteka/rozroblennya_osv_program_2014_tempus-office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ndelu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dau.edu.ua/ua/for-students/katalog-elektivnix-vibirkovix-discziplin/fakultet-lisovogo-i-sadovo-parkovogo-gospodarstva/kafedra-lisovogo-gospodarstva.html" TargetMode="External"/><Relationship Id="rId10" Type="http://schemas.openxmlformats.org/officeDocument/2006/relationships/hyperlink" Target="https://urk.edu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dau.edu.ua/ua/index.html" TargetMode="External"/><Relationship Id="rId14" Type="http://schemas.openxmlformats.org/officeDocument/2006/relationships/hyperlink" Target="https://www.udau.edu.ua/assets/files/legislation/polozhennya/2019/polozhennya-pro-vibirkovi-disciplin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2970</Words>
  <Characters>23787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Организация</Company>
  <LinksUpToDate>false</LinksUpToDate>
  <CharactersWithSpaces>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PC3</dc:creator>
  <cp:lastModifiedBy>1</cp:lastModifiedBy>
  <cp:revision>2</cp:revision>
  <cp:lastPrinted>2020-07-09T08:06:00Z</cp:lastPrinted>
  <dcterms:created xsi:type="dcterms:W3CDTF">2021-02-08T06:53:00Z</dcterms:created>
  <dcterms:modified xsi:type="dcterms:W3CDTF">2021-02-09T07:39:00Z</dcterms:modified>
</cp:coreProperties>
</file>