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E" w:rsidRPr="007F33CE" w:rsidRDefault="007F33CE" w:rsidP="007F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CE">
        <w:rPr>
          <w:rFonts w:ascii="Times New Roman" w:hAnsi="Times New Roman" w:cs="Times New Roman"/>
          <w:b/>
          <w:sz w:val="28"/>
          <w:szCs w:val="28"/>
        </w:rPr>
        <w:t>Аналіз наукової та професійної активності</w:t>
      </w:r>
    </w:p>
    <w:p w:rsidR="00F9020C" w:rsidRDefault="007F33CE" w:rsidP="007F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CE">
        <w:rPr>
          <w:rFonts w:ascii="Times New Roman" w:hAnsi="Times New Roman" w:cs="Times New Roman"/>
          <w:b/>
          <w:sz w:val="28"/>
          <w:szCs w:val="28"/>
        </w:rPr>
        <w:t xml:space="preserve">кандидата с.-г. н., викладача  кафедри лісового господарства </w:t>
      </w:r>
      <w:proofErr w:type="spellStart"/>
      <w:r w:rsidRPr="007F33CE">
        <w:rPr>
          <w:rFonts w:ascii="Times New Roman" w:hAnsi="Times New Roman" w:cs="Times New Roman"/>
          <w:b/>
          <w:sz w:val="28"/>
          <w:szCs w:val="28"/>
        </w:rPr>
        <w:t>Мамчур</w:t>
      </w:r>
      <w:proofErr w:type="spellEnd"/>
      <w:r w:rsidRPr="007F33CE">
        <w:rPr>
          <w:rFonts w:ascii="Times New Roman" w:hAnsi="Times New Roman" w:cs="Times New Roman"/>
          <w:b/>
          <w:sz w:val="28"/>
          <w:szCs w:val="28"/>
        </w:rPr>
        <w:t xml:space="preserve"> В.В. за 2016-2019 рр.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5069"/>
      </w:tblGrid>
      <w:tr w:rsidR="007F33CE" w:rsidTr="007F33CE">
        <w:tc>
          <w:tcPr>
            <w:tcW w:w="675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F33CE" w:rsidRPr="007F33CE" w:rsidRDefault="007F33CE" w:rsidP="007F3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CE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5069" w:type="dxa"/>
          </w:tcPr>
          <w:p w:rsidR="007F33CE" w:rsidRPr="007F33CE" w:rsidRDefault="007F33CE" w:rsidP="007F3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CE">
              <w:rPr>
                <w:rFonts w:ascii="Times New Roman" w:hAnsi="Times New Roman" w:cs="Times New Roman"/>
                <w:b/>
                <w:sz w:val="28"/>
                <w:szCs w:val="28"/>
              </w:rPr>
              <w:t>Фактичні дані</w:t>
            </w:r>
          </w:p>
        </w:tc>
      </w:tr>
      <w:tr w:rsidR="007F33CE" w:rsidTr="007F33CE">
        <w:tc>
          <w:tcPr>
            <w:tcW w:w="675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C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>наукометричних</w:t>
            </w:r>
            <w:proofErr w:type="spellEnd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 xml:space="preserve"> баз, рекомендованих МОН, зокрема </w:t>
            </w:r>
            <w:proofErr w:type="spellStart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proofErr w:type="spellStart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3CE">
              <w:rPr>
                <w:rFonts w:ascii="Times New Roman" w:hAnsi="Times New Roman" w:cs="Times New Roman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F33CE" w:rsidRDefault="005F09EF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EF">
              <w:rPr>
                <w:rFonts w:ascii="Times New Roman" w:hAnsi="Times New Roman" w:cs="Times New Roman"/>
                <w:sz w:val="28"/>
                <w:szCs w:val="28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7F33CE" w:rsidRPr="001A6078" w:rsidRDefault="007F33CE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 В. В. Інвентаризація живоплотів Уманського національного університету садівництва та шляхи покращення їх стану в озелененні. Наук. вісник НЛТУ України. 2016. Вип. 26.1. С. 98–105.</w:t>
            </w:r>
          </w:p>
          <w:p w:rsidR="001A6078" w:rsidRDefault="001A6078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 В. В. Насіннєве розмноження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.). Наук. вісник НЛТУ України. Львів. 2016. Вип. 26.7. С. 115–119.</w:t>
            </w:r>
          </w:p>
          <w:p w:rsidR="001A6078" w:rsidRDefault="001A6078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 В. В. Система роду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.). Наук. вісник НЛТУ України. Львів. 2017. Вип. 27.3. С. 49–52.</w:t>
            </w:r>
          </w:p>
          <w:p w:rsidR="001A6078" w:rsidRDefault="001A6078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. 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 В. В. Підбір стерилізатора, введення в культуру та розмноження рослинного матеріалу виду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.). Наук. вісник НЛТУ України. Львів. 2017. Вип. 27.4. С. 56–59.</w:t>
            </w:r>
          </w:p>
          <w:p w:rsidR="001A6078" w:rsidRDefault="001A6078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 В. В. Морозостійкість та зимостійкість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.) в Правобережному Лісостепу і Степу України. Наук. вісник НЛТУ України. Львів. 2017. Вип. 27.5. С. 21–24.</w:t>
            </w:r>
          </w:p>
          <w:p w:rsidR="001A6078" w:rsidRDefault="001A6078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 В. В. Особливості квітування та плодоношення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.) в умовах Правобережного Лісостепу і Степу України. Наук. вісник НЛТУ України. Львів. 2018. Вип. 28.8. С. 28–31.</w:t>
            </w:r>
          </w:p>
          <w:p w:rsidR="001A6078" w:rsidRDefault="001A6078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Шлапак В.П.,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В.В., Коваль С.А., Іщук Г.П. Комплексна оцінка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інтро-дукції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та декоративності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) в умовах </w:t>
            </w:r>
            <w:r w:rsidRPr="001A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Правобережного Лісостепу і Степу України. Наук. вісник НЛТУ України. Львів. 2019. Вип. 29.6. С. 28–31.</w:t>
            </w:r>
          </w:p>
          <w:p w:rsidR="001A6078" w:rsidRDefault="001A6078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В.В. Оцінка посухостійкості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) в умовах </w:t>
            </w:r>
            <w:proofErr w:type="spellStart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>Пра-вобережного</w:t>
            </w:r>
            <w:proofErr w:type="spellEnd"/>
            <w:r w:rsidRPr="001A6078">
              <w:rPr>
                <w:rFonts w:ascii="Times New Roman" w:hAnsi="Times New Roman" w:cs="Times New Roman"/>
                <w:sz w:val="28"/>
                <w:szCs w:val="28"/>
              </w:rPr>
              <w:t xml:space="preserve"> Лісостепу і Степу України. Наук. вісник НЛТУ України. Львів. 2019. Вип. 29.8. С. 36–48</w:t>
            </w:r>
          </w:p>
          <w:p w:rsidR="001A6078" w:rsidRPr="001A6078" w:rsidRDefault="004240CD" w:rsidP="000947A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CD">
              <w:rPr>
                <w:rFonts w:ascii="Times New Roman" w:hAnsi="Times New Roman" w:cs="Times New Roman"/>
                <w:sz w:val="28"/>
                <w:szCs w:val="28"/>
              </w:rPr>
              <w:t xml:space="preserve">Шлапак В.П., </w:t>
            </w:r>
            <w:proofErr w:type="spellStart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 xml:space="preserve"> В.В., Коваль С.А., Іщук Г.П. Сезонні ритми росту і </w:t>
            </w:r>
            <w:proofErr w:type="spellStart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>ро-звитку</w:t>
            </w:r>
            <w:proofErr w:type="spellEnd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4240CD">
              <w:rPr>
                <w:rFonts w:ascii="Times New Roman" w:hAnsi="Times New Roman" w:cs="Times New Roman"/>
                <w:sz w:val="28"/>
                <w:szCs w:val="28"/>
              </w:rPr>
              <w:t>) в умовах Правобережного Лісостепу і Степу України . Наук. вісник НЛТУ України. Львів. 2019. Вип. 29.7. С. 38–41.</w:t>
            </w:r>
          </w:p>
        </w:tc>
      </w:tr>
      <w:tr w:rsidR="007F33CE" w:rsidTr="007F33CE">
        <w:tc>
          <w:tcPr>
            <w:tcW w:w="675" w:type="dxa"/>
          </w:tcPr>
          <w:p w:rsidR="007F33CE" w:rsidRDefault="005F09EF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7F33CE" w:rsidRDefault="005F09EF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EF">
              <w:rPr>
                <w:rFonts w:ascii="Times New Roman" w:hAnsi="Times New Roman" w:cs="Times New Roman"/>
                <w:sz w:val="28"/>
                <w:szCs w:val="28"/>
              </w:rPr>
              <w:t>Виданий підручник чи навчальний посібник, що рекомендований МОН, іншим центральним органом виконавчої влади або вченою радою закладу освіти, або монографії (у разі співавторства — з фіксованим власним внеском)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5F09EF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F33CE" w:rsidRDefault="005F09EF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EF">
              <w:rPr>
                <w:rFonts w:ascii="Times New Roman" w:hAnsi="Times New Roman" w:cs="Times New Roman"/>
                <w:sz w:val="28"/>
                <w:szCs w:val="28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5F09EF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Участь у міжнародному науковому проекті/залучення до міжнародної експертизи, наявність звання "суддя міжнародної категорії"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Проведення навчальних занять іноземною мовою (крім мовних навчальних дисциплін) в обсязі не менше 50 аудиторних годин на навчальний рік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</w:t>
            </w:r>
            <w:proofErr w:type="spellStart"/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Акредитаційної</w:t>
            </w:r>
            <w:proofErr w:type="spellEnd"/>
            <w:r w:rsidRPr="00234CCA">
              <w:rPr>
                <w:rFonts w:ascii="Times New Roman" w:hAnsi="Times New Roman" w:cs="Times New Roman"/>
                <w:sz w:val="28"/>
                <w:szCs w:val="28"/>
              </w:rPr>
              <w:t xml:space="preserve"> комісії, або їх </w:t>
            </w:r>
            <w:r w:rsidRPr="00234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експертних рад, або міжгалузевої експертної ради з вищої освіти </w:t>
            </w:r>
            <w:proofErr w:type="spellStart"/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Акредитаційної</w:t>
            </w:r>
            <w:proofErr w:type="spellEnd"/>
            <w:r w:rsidRPr="00234CCA">
              <w:rPr>
                <w:rFonts w:ascii="Times New Roman" w:hAnsi="Times New Roman" w:cs="Times New Roman"/>
                <w:sz w:val="28"/>
                <w:szCs w:val="28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з вищої освіти МОН, або робочих груп з розроблення стандартів вищої освіти України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 xml:space="preserve">Керівництво студентом, який зайняв призове місце, або робота у складі організаційного комітету/журі/апеляційної комісії Міжнародної студентської олімпіади/II етапу Всеукраїнської студентської олімпіади (Всеукраїнського конкурсу студентських наукових робіт)/III—IV етапу Всеукраїнських учнівських олімпіад з базових навчальних предметів/II—III етапу Всеукраїнських конкурсів-захистів науково-дослідницьких робіт учнів — членів Малої академії наук; керівництво студентом, який став призером Олімпійських, </w:t>
            </w:r>
            <w:proofErr w:type="spellStart"/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Паралімпійських</w:t>
            </w:r>
            <w:proofErr w:type="spellEnd"/>
            <w:r w:rsidRPr="00234CCA">
              <w:rPr>
                <w:rFonts w:ascii="Times New Roman" w:hAnsi="Times New Roman" w:cs="Times New Roman"/>
                <w:sz w:val="28"/>
                <w:szCs w:val="28"/>
              </w:rPr>
              <w:t xml:space="preserve"> ігор, Всесвітньої та Всеукраїнської Універсіади, чемпіонату світу, Європи, Європейських ігор, етапів Кубку світу та Європи, </w:t>
            </w:r>
            <w:r w:rsidRPr="00234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чемпіонату України;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</w:tcPr>
          <w:p w:rsidR="00234CCA" w:rsidRPr="00234CCA" w:rsidRDefault="00234CCA" w:rsidP="00234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робота у закладах освіти на посадах керівника </w:t>
            </w:r>
          </w:p>
          <w:p w:rsidR="007F33CE" w:rsidRDefault="00234CCA" w:rsidP="00234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(заступника керівника) закладу освіти/факультету/відділення (наукової установи)/ інституту/філії/кафедри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Участь в атестації наукових кадрів як офіційного опонента або члена спеціалізованої вченої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Наявність авторських свідоцтв та/або патентів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7F33CE" w:rsidRDefault="00234CCA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A">
              <w:rPr>
                <w:rFonts w:ascii="Times New Roman" w:hAnsi="Times New Roman" w:cs="Times New Roman"/>
                <w:sz w:val="28"/>
                <w:szCs w:val="28"/>
              </w:rPr>
              <w:t>Наявність виданих навчально-методичних посібників/посібників для самостійної роботи студентів та дистанційного навчання/конспектів лекцій/практикумів/методичних вказівок/рекомендацій</w:t>
            </w:r>
          </w:p>
        </w:tc>
        <w:tc>
          <w:tcPr>
            <w:tcW w:w="5069" w:type="dxa"/>
          </w:tcPr>
          <w:p w:rsidR="007F33CE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A9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рекомендації для виконання практичних робіт з дисципліни «ВСТУП ДО ФАХУ»  для студентів факультету лісового та садово-паркового господарства Спеціальність 205 "Лісове господарство" (денна форма навчання) </w:t>
            </w:r>
            <w:proofErr w:type="spellStart"/>
            <w:r w:rsidRPr="000947A9">
              <w:rPr>
                <w:rFonts w:ascii="Times New Roman" w:hAnsi="Times New Roman" w:cs="Times New Roman"/>
                <w:sz w:val="28"/>
                <w:szCs w:val="28"/>
              </w:rPr>
              <w:t>-Уманський</w:t>
            </w:r>
            <w:proofErr w:type="spellEnd"/>
            <w:r w:rsidRPr="000947A9">
              <w:rPr>
                <w:rFonts w:ascii="Times New Roman" w:hAnsi="Times New Roman" w:cs="Times New Roman"/>
                <w:sz w:val="28"/>
                <w:szCs w:val="28"/>
              </w:rPr>
              <w:t xml:space="preserve"> НУС, 2019. -10 ст.</w:t>
            </w:r>
          </w:p>
          <w:p w:rsidR="000947A9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A9"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 для виконання практичних робіт з дисципліни «ВСТУП ДО ФАХУ»  для студентів факультету лісового та садово-</w:t>
            </w:r>
            <w:r w:rsidRPr="00094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паркового господарства Спеціальність 205 "Лісове господарство" (заочна форма навчання).  3. Методичні </w:t>
            </w:r>
            <w:proofErr w:type="spellStart"/>
            <w:r w:rsidRPr="000947A9">
              <w:rPr>
                <w:rFonts w:ascii="Times New Roman" w:hAnsi="Times New Roman" w:cs="Times New Roman"/>
                <w:sz w:val="28"/>
                <w:szCs w:val="28"/>
              </w:rPr>
              <w:t>вказіки</w:t>
            </w:r>
            <w:proofErr w:type="spellEnd"/>
            <w:r w:rsidRPr="000947A9">
              <w:rPr>
                <w:rFonts w:ascii="Times New Roman" w:hAnsi="Times New Roman" w:cs="Times New Roman"/>
                <w:sz w:val="28"/>
                <w:szCs w:val="28"/>
              </w:rPr>
              <w:t xml:space="preserve"> до проведення  навчальної практики  з дисципліни «ВСТУП ДО ФАХУ»  для студентів факультету лісового та садово-паркового господарства Спеціальність 205 "Лісове господарство" Умань,  Уманський НУС, 2019. -16 ст.</w:t>
            </w:r>
          </w:p>
        </w:tc>
      </w:tr>
      <w:tr w:rsidR="007F33CE" w:rsidTr="007F33CE">
        <w:tc>
          <w:tcPr>
            <w:tcW w:w="675" w:type="dxa"/>
          </w:tcPr>
          <w:p w:rsidR="007F33CE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7F33CE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A9">
              <w:rPr>
                <w:rFonts w:ascii="Times New Roman" w:hAnsi="Times New Roman" w:cs="Times New Roman"/>
                <w:sz w:val="28"/>
                <w:szCs w:val="28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групою, або виконання обов’язків куратора групи; керівництво студентом, який брав участь в Олімпійських, </w:t>
            </w:r>
            <w:proofErr w:type="spellStart"/>
            <w:r w:rsidRPr="000947A9">
              <w:rPr>
                <w:rFonts w:ascii="Times New Roman" w:hAnsi="Times New Roman" w:cs="Times New Roman"/>
                <w:sz w:val="28"/>
                <w:szCs w:val="28"/>
              </w:rPr>
              <w:t>Паралімпійських</w:t>
            </w:r>
            <w:proofErr w:type="spellEnd"/>
            <w:r w:rsidRPr="000947A9">
              <w:rPr>
                <w:rFonts w:ascii="Times New Roman" w:hAnsi="Times New Roman" w:cs="Times New Roman"/>
                <w:sz w:val="28"/>
                <w:szCs w:val="28"/>
              </w:rPr>
              <w:t xml:space="preserve"> іграх, Всесвітній та Всеукраїнській Універсіаді, чемпіонаті світу, Європи, Європейських іграх, етапах Кубку світу та Європи, чемпіонаті України; виконання обов’язків тренера, помічника тренера національної збірної команди  України з видів спорту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7F33CE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A9">
              <w:rPr>
                <w:rFonts w:ascii="Times New Roman" w:hAnsi="Times New Roman" w:cs="Times New Roman"/>
                <w:sz w:val="28"/>
                <w:szCs w:val="28"/>
              </w:rPr>
              <w:t>Науково-популярні та/або консультаційні (дорадчі) та/або дискусійні публікації з наукової або професійної тематики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CE" w:rsidTr="007F33CE">
        <w:tc>
          <w:tcPr>
            <w:tcW w:w="675" w:type="dxa"/>
          </w:tcPr>
          <w:p w:rsidR="007F33CE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7F33CE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A9">
              <w:rPr>
                <w:rFonts w:ascii="Times New Roman" w:hAnsi="Times New Roman" w:cs="Times New Roman"/>
                <w:sz w:val="28"/>
                <w:szCs w:val="28"/>
              </w:rPr>
              <w:t>Участь у професійних об’єднаннях за спеціальністю.</w:t>
            </w:r>
          </w:p>
        </w:tc>
        <w:tc>
          <w:tcPr>
            <w:tcW w:w="5069" w:type="dxa"/>
          </w:tcPr>
          <w:p w:rsidR="007F33CE" w:rsidRDefault="007F33CE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7A9" w:rsidTr="007F33CE">
        <w:tc>
          <w:tcPr>
            <w:tcW w:w="675" w:type="dxa"/>
          </w:tcPr>
          <w:p w:rsidR="000947A9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0947A9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A9">
              <w:rPr>
                <w:rFonts w:ascii="Times New Roman" w:hAnsi="Times New Roman" w:cs="Times New Roman"/>
                <w:sz w:val="28"/>
                <w:szCs w:val="28"/>
              </w:rPr>
              <w:t xml:space="preserve">Досвід практичної роботи за спеціальністю не менше п’яти </w:t>
            </w:r>
            <w:r w:rsidRPr="00094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років.</w:t>
            </w:r>
          </w:p>
        </w:tc>
        <w:tc>
          <w:tcPr>
            <w:tcW w:w="5069" w:type="dxa"/>
          </w:tcPr>
          <w:p w:rsidR="000947A9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7A9" w:rsidTr="007F33CE">
        <w:tc>
          <w:tcPr>
            <w:tcW w:w="675" w:type="dxa"/>
          </w:tcPr>
          <w:p w:rsidR="000947A9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11" w:type="dxa"/>
          </w:tcPr>
          <w:p w:rsidR="000947A9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A9">
              <w:rPr>
                <w:rFonts w:ascii="Times New Roman" w:hAnsi="Times New Roman" w:cs="Times New Roman"/>
                <w:sz w:val="28"/>
                <w:szCs w:val="28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5069" w:type="dxa"/>
          </w:tcPr>
          <w:p w:rsidR="000947A9" w:rsidRDefault="000947A9" w:rsidP="007F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7A9" w:rsidRPr="000947A9" w:rsidRDefault="000947A9" w:rsidP="000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______________________                                                     (</w:t>
      </w:r>
      <w:proofErr w:type="spellStart"/>
      <w:r w:rsidRPr="000947A9"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 w:rsidRPr="000947A9">
        <w:rPr>
          <w:rFonts w:ascii="Times New Roman" w:hAnsi="Times New Roman" w:cs="Times New Roman"/>
          <w:sz w:val="28"/>
          <w:szCs w:val="28"/>
        </w:rPr>
        <w:t xml:space="preserve"> В.В.)  </w:t>
      </w:r>
    </w:p>
    <w:p w:rsidR="000947A9" w:rsidRPr="000947A9" w:rsidRDefault="000947A9" w:rsidP="000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A9">
        <w:rPr>
          <w:rFonts w:ascii="Times New Roman" w:hAnsi="Times New Roman" w:cs="Times New Roman"/>
          <w:sz w:val="28"/>
          <w:szCs w:val="28"/>
        </w:rPr>
        <w:t>(підпис)</w:t>
      </w:r>
    </w:p>
    <w:p w:rsidR="000947A9" w:rsidRPr="000947A9" w:rsidRDefault="000947A9" w:rsidP="000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Pr="000947A9" w:rsidRDefault="000947A9" w:rsidP="000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A9"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          _______________________                                                      (Шлапак В. П.)  </w:t>
      </w:r>
    </w:p>
    <w:p w:rsidR="000947A9" w:rsidRPr="000947A9" w:rsidRDefault="000947A9" w:rsidP="000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A9">
        <w:rPr>
          <w:rFonts w:ascii="Times New Roman" w:hAnsi="Times New Roman" w:cs="Times New Roman"/>
          <w:sz w:val="28"/>
          <w:szCs w:val="28"/>
        </w:rPr>
        <w:t xml:space="preserve">(підпис)                                       </w:t>
      </w:r>
    </w:p>
    <w:p w:rsidR="007F33CE" w:rsidRPr="007F33CE" w:rsidRDefault="007F33CE" w:rsidP="007F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3CE" w:rsidRPr="007F33CE" w:rsidSect="00F90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9AE"/>
    <w:multiLevelType w:val="hybridMultilevel"/>
    <w:tmpl w:val="F6A25DE6"/>
    <w:lvl w:ilvl="0" w:tplc="FB9AF4E0">
      <w:start w:val="1"/>
      <w:numFmt w:val="decimal"/>
      <w:lvlText w:val="%1."/>
      <w:lvlJc w:val="left"/>
      <w:pPr>
        <w:ind w:left="1750" w:hanging="1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3CE"/>
    <w:rsid w:val="000947A9"/>
    <w:rsid w:val="001A6078"/>
    <w:rsid w:val="00234CCA"/>
    <w:rsid w:val="004240CD"/>
    <w:rsid w:val="005F09EF"/>
    <w:rsid w:val="007F33CE"/>
    <w:rsid w:val="00C6204A"/>
    <w:rsid w:val="00F9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4694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2019-11-06T09:48:00Z</dcterms:created>
  <dcterms:modified xsi:type="dcterms:W3CDTF">2019-11-06T09:48:00Z</dcterms:modified>
</cp:coreProperties>
</file>