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rFonts w:eastAsia="TimesNewRoman"/>
          <w:sz w:val="28"/>
          <w:szCs w:val="28"/>
        </w:rPr>
      </w:pP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С.А</w:t>
      </w:r>
      <w:r w:rsidRPr="00834D3C">
        <w:rPr>
          <w:rFonts w:eastAsia="TimesNewRoman"/>
          <w:sz w:val="28"/>
          <w:szCs w:val="28"/>
          <w:lang w:val="ru-RU"/>
        </w:rPr>
        <w:t>.</w:t>
      </w:r>
      <w:r w:rsidRPr="00834D3C">
        <w:rPr>
          <w:rFonts w:eastAsia="TimesNewRoman"/>
          <w:sz w:val="28"/>
          <w:szCs w:val="28"/>
        </w:rPr>
        <w:t xml:space="preserve"> Систематична та </w:t>
      </w:r>
      <w:proofErr w:type="spellStart"/>
      <w:r w:rsidRPr="00834D3C">
        <w:rPr>
          <w:rFonts w:eastAsia="TimesNewRoman"/>
          <w:sz w:val="28"/>
          <w:szCs w:val="28"/>
        </w:rPr>
        <w:t>еколого-географічна</w:t>
      </w:r>
      <w:proofErr w:type="spellEnd"/>
      <w:r w:rsidRPr="00834D3C">
        <w:rPr>
          <w:rFonts w:eastAsia="TimesNewRoman"/>
          <w:sz w:val="28"/>
          <w:szCs w:val="28"/>
        </w:rPr>
        <w:t xml:space="preserve"> характеристика сосни чорної (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Pinus</w:t>
      </w:r>
      <w:proofErr w:type="spellEnd"/>
      <w:r w:rsidRPr="00834D3C">
        <w:rPr>
          <w:rFonts w:eastAsia="TimesNewRoman"/>
          <w:sz w:val="28"/>
          <w:szCs w:val="28"/>
          <w:lang w:val="ru-RU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nigra</w:t>
      </w:r>
      <w:proofErr w:type="spellEnd"/>
      <w:r w:rsidRPr="00834D3C">
        <w:rPr>
          <w:rFonts w:eastAsia="TimesNewRoman"/>
          <w:sz w:val="28"/>
          <w:szCs w:val="28"/>
          <w:lang w:val="ru-RU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Arn</w:t>
      </w:r>
      <w:proofErr w:type="spellEnd"/>
      <w:r w:rsidRPr="00834D3C">
        <w:rPr>
          <w:rFonts w:eastAsia="TimesNewRoman"/>
          <w:sz w:val="28"/>
          <w:szCs w:val="28"/>
          <w:lang w:val="ru-RU"/>
        </w:rPr>
        <w:t>.</w:t>
      </w:r>
      <w:r w:rsidRPr="00834D3C">
        <w:rPr>
          <w:rFonts w:eastAsia="TimesNewRoman"/>
          <w:sz w:val="28"/>
          <w:szCs w:val="28"/>
        </w:rPr>
        <w:t>) / С. А</w:t>
      </w:r>
      <w:r w:rsidRPr="00834D3C">
        <w:rPr>
          <w:rFonts w:eastAsia="TimesNewRoman"/>
          <w:sz w:val="28"/>
          <w:szCs w:val="28"/>
          <w:lang w:val="ru-RU"/>
        </w:rPr>
        <w:t>.</w:t>
      </w:r>
      <w:r w:rsidRPr="00834D3C">
        <w:rPr>
          <w:rFonts w:eastAsia="TimesNewRoman"/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Мат. наукової конференції «Перспективи розвитку лісового та садово-паркового господарства» (м. Умань, 22 квітня, 2010). — Умань.: «РВВ </w:t>
      </w:r>
      <w:proofErr w:type="spellStart"/>
      <w:r w:rsidRPr="00834D3C">
        <w:rPr>
          <w:rFonts w:eastAsia="TimesNewRoman"/>
          <w:sz w:val="28"/>
          <w:szCs w:val="28"/>
        </w:rPr>
        <w:t>УНаУС</w:t>
      </w:r>
      <w:proofErr w:type="spellEnd"/>
      <w:r w:rsidRPr="00834D3C">
        <w:rPr>
          <w:rFonts w:eastAsia="TimesNewRoman"/>
          <w:sz w:val="28"/>
          <w:szCs w:val="28"/>
        </w:rPr>
        <w:t>», 2010. — С. 82 — 83.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right="113" w:firstLine="426"/>
        <w:jc w:val="both"/>
        <w:rPr>
          <w:bCs/>
          <w:iCs/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Ботанічна і декоративна характеристики </w:t>
      </w:r>
      <w:r w:rsidRPr="00834D3C">
        <w:rPr>
          <w:sz w:val="28"/>
          <w:szCs w:val="28"/>
        </w:rPr>
        <w:t>сосни чорної (P</w:t>
      </w:r>
      <w:proofErr w:type="spellStart"/>
      <w:r w:rsidRPr="00834D3C">
        <w:rPr>
          <w:sz w:val="28"/>
          <w:szCs w:val="28"/>
          <w:lang w:val="en-US"/>
        </w:rPr>
        <w:t>inus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.) та її використання / </w:t>
      </w:r>
      <w:r w:rsidRPr="00834D3C">
        <w:rPr>
          <w:bCs/>
          <w:iCs/>
          <w:sz w:val="28"/>
          <w:szCs w:val="28"/>
        </w:rPr>
        <w:t xml:space="preserve">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>, В.П. Шлапак / Наук. вісник НЛТУ України. — 2010. — Вип. 20.8. — С. 44 — 53.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bCs/>
          <w:iCs/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Особливості онтогенезу сосни чорної в умовах інтродукції Правобережного Лісостепу України / 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// Наук. вісник НЛТУ України. — 2010. — Вип. 20.10. — С. 27 — 35.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D3C">
        <w:rPr>
          <w:bCs/>
          <w:iCs/>
          <w:sz w:val="28"/>
          <w:szCs w:val="28"/>
        </w:rPr>
        <w:t>Шлапак В.П. Порівняльна характеристика початкових етапів онтогенезу сосни чорної і сосни звичайної</w:t>
      </w:r>
      <w:r w:rsidRPr="00834D3C">
        <w:rPr>
          <w:sz w:val="28"/>
          <w:szCs w:val="28"/>
        </w:rPr>
        <w:t xml:space="preserve"> / </w:t>
      </w:r>
      <w:r w:rsidRPr="00834D3C">
        <w:rPr>
          <w:bCs/>
          <w:iCs/>
          <w:sz w:val="28"/>
          <w:szCs w:val="28"/>
        </w:rPr>
        <w:t xml:space="preserve">В.П. Шлапак, 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>, В.В. Шлапак. // Мат. міжнародної науково-практична конференції «Освіта і наука та інновації у лісовому і садово-парковому господарстві України в регіональних та глобальних викликів» (м. Київ, 30 вересня – 2 жовтня, 2010). — Київ.: ТОВ «</w:t>
      </w:r>
      <w:proofErr w:type="spellStart"/>
      <w:r w:rsidRPr="00834D3C">
        <w:rPr>
          <w:bCs/>
          <w:iCs/>
          <w:sz w:val="28"/>
          <w:szCs w:val="28"/>
        </w:rPr>
        <w:t>Аграр</w:t>
      </w:r>
      <w:proofErr w:type="spellEnd"/>
      <w:r w:rsidRPr="00834D3C">
        <w:rPr>
          <w:bCs/>
          <w:iCs/>
          <w:sz w:val="28"/>
          <w:szCs w:val="28"/>
        </w:rPr>
        <w:t xml:space="preserve"> Медіа Груп», 2010 — С. 107 — 108.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right="113" w:firstLine="426"/>
        <w:jc w:val="both"/>
        <w:rPr>
          <w:bCs/>
          <w:iCs/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</w:t>
      </w:r>
      <w:r w:rsidRPr="00834D3C">
        <w:rPr>
          <w:sz w:val="28"/>
          <w:szCs w:val="28"/>
        </w:rPr>
        <w:t>Систематичне положення сосни чорної (P</w:t>
      </w:r>
      <w:proofErr w:type="spellStart"/>
      <w:r w:rsidRPr="00834D3C">
        <w:rPr>
          <w:sz w:val="28"/>
          <w:szCs w:val="28"/>
          <w:lang w:val="en-US"/>
        </w:rPr>
        <w:t>inus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.) та філогенетичні зв’язки всередині роду / </w:t>
      </w:r>
      <w:r w:rsidRPr="00834D3C">
        <w:rPr>
          <w:bCs/>
          <w:iCs/>
          <w:sz w:val="28"/>
          <w:szCs w:val="28"/>
        </w:rPr>
        <w:t xml:space="preserve">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В.В. Шлапак. В.П. Шлапак / Наук. вісник НЛТУ України. — 2010. — Вип. 20.11. — С. 19 — 26.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right="113" w:firstLine="426"/>
        <w:jc w:val="both"/>
        <w:rPr>
          <w:bCs/>
          <w:iCs/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</w:t>
      </w:r>
      <w:r w:rsidRPr="00834D3C">
        <w:rPr>
          <w:sz w:val="28"/>
          <w:szCs w:val="28"/>
        </w:rPr>
        <w:t>Природний ареал сосни чорної (P</w:t>
      </w:r>
      <w:proofErr w:type="spellStart"/>
      <w:r w:rsidRPr="00834D3C">
        <w:rPr>
          <w:sz w:val="28"/>
          <w:szCs w:val="28"/>
          <w:lang w:val="en-US"/>
        </w:rPr>
        <w:t>inus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.) та поширення її в умовах інтродукції / </w:t>
      </w:r>
      <w:r w:rsidRPr="00834D3C">
        <w:rPr>
          <w:bCs/>
          <w:iCs/>
          <w:sz w:val="28"/>
          <w:szCs w:val="28"/>
        </w:rPr>
        <w:t xml:space="preserve">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>, В.П. Шлапак / Наук. вісник НЛТУ України. — 2010. — Вип. 20.12. — С. 39 — 45.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right="113" w:firstLine="426"/>
        <w:jc w:val="both"/>
        <w:rPr>
          <w:bCs/>
          <w:iCs/>
          <w:sz w:val="28"/>
          <w:szCs w:val="28"/>
        </w:rPr>
      </w:pPr>
      <w:r w:rsidRPr="00834D3C">
        <w:rPr>
          <w:bCs/>
          <w:iCs/>
          <w:sz w:val="28"/>
          <w:szCs w:val="28"/>
        </w:rPr>
        <w:t xml:space="preserve">Шлапак В.П. </w:t>
      </w:r>
      <w:r w:rsidRPr="00834D3C">
        <w:rPr>
          <w:rFonts w:eastAsia="TimesNewRoman"/>
          <w:sz w:val="28"/>
          <w:szCs w:val="28"/>
        </w:rPr>
        <w:t xml:space="preserve">Порівняльна характеристика морозостійкості окремих видів роду </w:t>
      </w:r>
      <w:proofErr w:type="spellStart"/>
      <w:r w:rsidRPr="00834D3C">
        <w:rPr>
          <w:rFonts w:eastAsia="TimesNewRoman"/>
          <w:i/>
          <w:sz w:val="28"/>
          <w:szCs w:val="28"/>
        </w:rPr>
        <w:t>Pinus</w:t>
      </w:r>
      <w:proofErr w:type="spellEnd"/>
      <w:r w:rsidRPr="00834D3C">
        <w:rPr>
          <w:rFonts w:eastAsia="TimesNewRoman"/>
          <w:i/>
          <w:sz w:val="28"/>
          <w:szCs w:val="28"/>
        </w:rPr>
        <w:t xml:space="preserve"> </w:t>
      </w:r>
      <w:r w:rsidRPr="00834D3C">
        <w:rPr>
          <w:rFonts w:eastAsia="TimesNewRoman"/>
          <w:sz w:val="28"/>
          <w:szCs w:val="28"/>
        </w:rPr>
        <w:t>L.</w:t>
      </w:r>
      <w:r w:rsidRPr="00834D3C">
        <w:rPr>
          <w:sz w:val="28"/>
          <w:szCs w:val="28"/>
        </w:rPr>
        <w:t xml:space="preserve"> / </w:t>
      </w:r>
      <w:r w:rsidRPr="00834D3C">
        <w:rPr>
          <w:bCs/>
          <w:iCs/>
          <w:sz w:val="28"/>
          <w:szCs w:val="28"/>
        </w:rPr>
        <w:t xml:space="preserve">С.А.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>, В.П. Шлапак, В.В. Шлапак / Наук. вісник НЛТУ України. — 2011. — Вип. 21.1. — С. 18 — 22.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</w:t>
      </w:r>
      <w:r w:rsidRPr="00834D3C">
        <w:rPr>
          <w:sz w:val="28"/>
          <w:szCs w:val="28"/>
        </w:rPr>
        <w:t xml:space="preserve">Можливість використання сосни чорної </w:t>
      </w:r>
      <w:r w:rsidRPr="00834D3C">
        <w:rPr>
          <w:rFonts w:eastAsia="TimesNewRoman"/>
          <w:sz w:val="28"/>
          <w:szCs w:val="28"/>
        </w:rPr>
        <w:t>(</w:t>
      </w:r>
      <w:proofErr w:type="spellStart"/>
      <w:r w:rsidRPr="00834D3C">
        <w:rPr>
          <w:rFonts w:eastAsia="TimesNewRoman"/>
          <w:i/>
          <w:sz w:val="28"/>
          <w:szCs w:val="28"/>
        </w:rPr>
        <w:t>Рinus</w:t>
      </w:r>
      <w:proofErr w:type="spellEnd"/>
      <w:r w:rsidRPr="00834D3C">
        <w:rPr>
          <w:rFonts w:eastAsia="TimesNewRoman"/>
          <w:i/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i/>
          <w:sz w:val="28"/>
          <w:szCs w:val="28"/>
        </w:rPr>
        <w:t>nigra</w:t>
      </w:r>
      <w:proofErr w:type="spellEnd"/>
      <w:r w:rsidRPr="00834D3C">
        <w:rPr>
          <w:rFonts w:eastAsia="TimesNewRoman"/>
          <w:i/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</w:rPr>
        <w:t>Аrn</w:t>
      </w:r>
      <w:proofErr w:type="spellEnd"/>
      <w:r w:rsidRPr="00834D3C">
        <w:rPr>
          <w:rFonts w:eastAsia="TimesNewRoman"/>
          <w:sz w:val="28"/>
          <w:szCs w:val="28"/>
        </w:rPr>
        <w:t xml:space="preserve">.) </w:t>
      </w:r>
      <w:r w:rsidRPr="00834D3C">
        <w:rPr>
          <w:sz w:val="28"/>
          <w:szCs w:val="28"/>
        </w:rPr>
        <w:t xml:space="preserve">в умовах урбанізованого середовища / </w:t>
      </w:r>
      <w:r w:rsidRPr="00834D3C">
        <w:rPr>
          <w:rFonts w:eastAsia="TimesNewRoman"/>
          <w:sz w:val="28"/>
          <w:szCs w:val="28"/>
        </w:rPr>
        <w:t xml:space="preserve">С.А.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, В.П. Шлапак // Мат. ІІІ </w:t>
      </w:r>
      <w:proofErr w:type="spellStart"/>
      <w:r w:rsidRPr="00834D3C">
        <w:rPr>
          <w:rFonts w:eastAsia="TimesNewRoman"/>
          <w:sz w:val="28"/>
          <w:szCs w:val="28"/>
        </w:rPr>
        <w:t>международной</w:t>
      </w:r>
      <w:proofErr w:type="spellEnd"/>
      <w:r w:rsidRPr="00834D3C">
        <w:rPr>
          <w:rFonts w:eastAsia="TimesNewRoman"/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</w:rPr>
        <w:t>конференции</w:t>
      </w:r>
      <w:proofErr w:type="spellEnd"/>
      <w:r w:rsidRPr="00834D3C">
        <w:rPr>
          <w:rFonts w:eastAsia="TimesNewRoman"/>
          <w:sz w:val="28"/>
          <w:szCs w:val="28"/>
        </w:rPr>
        <w:t xml:space="preserve"> «</w:t>
      </w:r>
      <w:proofErr w:type="spellStart"/>
      <w:r w:rsidRPr="00834D3C">
        <w:rPr>
          <w:rFonts w:eastAsia="TimesNewRoman"/>
          <w:sz w:val="28"/>
          <w:szCs w:val="28"/>
        </w:rPr>
        <w:t>Ландшафтная</w:t>
      </w:r>
      <w:proofErr w:type="spellEnd"/>
      <w:r w:rsidRPr="00834D3C">
        <w:rPr>
          <w:rFonts w:eastAsia="TimesNewRoman"/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</w:rPr>
        <w:t>архитектура</w:t>
      </w:r>
      <w:proofErr w:type="spellEnd"/>
      <w:r w:rsidRPr="00834D3C">
        <w:rPr>
          <w:rFonts w:eastAsia="TimesNewRoman"/>
          <w:sz w:val="28"/>
          <w:szCs w:val="28"/>
        </w:rPr>
        <w:t xml:space="preserve"> </w:t>
      </w:r>
      <w:r w:rsidRPr="00834D3C">
        <w:rPr>
          <w:rFonts w:eastAsia="TimesNewRoman"/>
          <w:sz w:val="28"/>
          <w:szCs w:val="28"/>
        </w:rPr>
        <w:lastRenderedPageBreak/>
        <w:t xml:space="preserve">в </w:t>
      </w:r>
      <w:proofErr w:type="spellStart"/>
      <w:r w:rsidRPr="00834D3C">
        <w:rPr>
          <w:rFonts w:eastAsia="TimesNewRoman"/>
          <w:sz w:val="28"/>
          <w:szCs w:val="28"/>
        </w:rPr>
        <w:t>ботанических</w:t>
      </w:r>
      <w:proofErr w:type="spellEnd"/>
      <w:r w:rsidRPr="00834D3C">
        <w:rPr>
          <w:rFonts w:eastAsia="TimesNewRoman"/>
          <w:sz w:val="28"/>
          <w:szCs w:val="28"/>
        </w:rPr>
        <w:t xml:space="preserve"> садах и дендропарках» (г. </w:t>
      </w:r>
      <w:proofErr w:type="spellStart"/>
      <w:r w:rsidRPr="00834D3C">
        <w:rPr>
          <w:rFonts w:eastAsia="TimesNewRoman"/>
          <w:sz w:val="28"/>
          <w:szCs w:val="28"/>
        </w:rPr>
        <w:t>Киев</w:t>
      </w:r>
      <w:proofErr w:type="spellEnd"/>
      <w:r w:rsidRPr="00834D3C">
        <w:rPr>
          <w:rFonts w:eastAsia="TimesNewRoman"/>
          <w:sz w:val="28"/>
          <w:szCs w:val="28"/>
        </w:rPr>
        <w:t xml:space="preserve">, 8-11 </w:t>
      </w:r>
      <w:proofErr w:type="spellStart"/>
      <w:r w:rsidRPr="00834D3C">
        <w:rPr>
          <w:rFonts w:eastAsia="TimesNewRoman"/>
          <w:sz w:val="28"/>
          <w:szCs w:val="28"/>
        </w:rPr>
        <w:t>июня</w:t>
      </w:r>
      <w:proofErr w:type="spellEnd"/>
      <w:r w:rsidRPr="00834D3C">
        <w:rPr>
          <w:rFonts w:eastAsia="TimesNewRoman"/>
          <w:sz w:val="28"/>
          <w:szCs w:val="28"/>
        </w:rPr>
        <w:t xml:space="preserve">, 2011). </w:t>
      </w:r>
      <w:proofErr w:type="spellStart"/>
      <w:r w:rsidRPr="00834D3C">
        <w:rPr>
          <w:rFonts w:eastAsia="TimesNewRoman"/>
          <w:sz w:val="28"/>
          <w:szCs w:val="28"/>
        </w:rPr>
        <w:t>Киев</w:t>
      </w:r>
      <w:proofErr w:type="spellEnd"/>
      <w:r w:rsidRPr="00834D3C">
        <w:rPr>
          <w:rFonts w:eastAsia="TimesNewRoman"/>
          <w:sz w:val="28"/>
          <w:szCs w:val="28"/>
        </w:rPr>
        <w:t>.: ТОВ «Велес», 2011. — С.371.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</w:t>
      </w:r>
      <w:r w:rsidRPr="00834D3C">
        <w:rPr>
          <w:sz w:val="28"/>
          <w:szCs w:val="28"/>
        </w:rPr>
        <w:t>Схожість насіння сосни чорної (</w:t>
      </w:r>
      <w:proofErr w:type="spellStart"/>
      <w:r w:rsidRPr="00834D3C">
        <w:rPr>
          <w:i/>
          <w:sz w:val="28"/>
          <w:szCs w:val="28"/>
        </w:rPr>
        <w:t>Рinus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rFonts w:eastAsia="TimesNewRoman"/>
          <w:sz w:val="28"/>
          <w:szCs w:val="28"/>
        </w:rPr>
        <w:t>А</w:t>
      </w:r>
      <w:r w:rsidRPr="00834D3C">
        <w:rPr>
          <w:sz w:val="28"/>
          <w:szCs w:val="28"/>
        </w:rPr>
        <w:t>rn</w:t>
      </w:r>
      <w:proofErr w:type="spellEnd"/>
      <w:r w:rsidRPr="00834D3C">
        <w:rPr>
          <w:sz w:val="28"/>
          <w:szCs w:val="28"/>
        </w:rPr>
        <w:t xml:space="preserve">.) в залежності від складу первинного субстрату / </w:t>
      </w:r>
      <w:r w:rsidRPr="00834D3C">
        <w:rPr>
          <w:rFonts w:eastAsia="TimesNewRoman"/>
          <w:sz w:val="28"/>
          <w:szCs w:val="28"/>
        </w:rPr>
        <w:t xml:space="preserve">С. 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Мат. </w:t>
      </w:r>
      <w:r w:rsidRPr="00834D3C">
        <w:rPr>
          <w:rFonts w:eastAsia="TimesNewRoman"/>
          <w:sz w:val="28"/>
          <w:szCs w:val="28"/>
          <w:lang w:val="en-US"/>
        </w:rPr>
        <w:t>IV</w:t>
      </w:r>
      <w:r w:rsidRPr="00834D3C">
        <w:rPr>
          <w:rFonts w:eastAsia="TimesNewRoman"/>
          <w:sz w:val="28"/>
          <w:szCs w:val="28"/>
        </w:rPr>
        <w:t xml:space="preserve"> міжнародної наукової конференції «Відновлення порушених природних екосистем» (м. Донецьк, 18-21 жовтня, 2011). Донецьк.: ТОВ «Цифрова типографія», 2011. — С. 231 — 232.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rFonts w:eastAsia="TimesNewRoman"/>
          <w:sz w:val="28"/>
          <w:szCs w:val="28"/>
        </w:rPr>
      </w:pPr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bCs/>
          <w:iCs/>
          <w:sz w:val="28"/>
          <w:szCs w:val="28"/>
        </w:rPr>
        <w:t>Макаринська</w:t>
      </w:r>
      <w:proofErr w:type="spellEnd"/>
      <w:r w:rsidRPr="00834D3C">
        <w:rPr>
          <w:bCs/>
          <w:iCs/>
          <w:sz w:val="28"/>
          <w:szCs w:val="28"/>
        </w:rPr>
        <w:t xml:space="preserve"> С.А. </w:t>
      </w:r>
      <w:proofErr w:type="spellStart"/>
      <w:r w:rsidRPr="00834D3C">
        <w:rPr>
          <w:sz w:val="28"/>
          <w:szCs w:val="28"/>
        </w:rPr>
        <w:t>Морфометрична</w:t>
      </w:r>
      <w:proofErr w:type="spellEnd"/>
      <w:r w:rsidRPr="00834D3C">
        <w:rPr>
          <w:sz w:val="28"/>
          <w:szCs w:val="28"/>
        </w:rPr>
        <w:t xml:space="preserve"> характеристика шишок та насіння сосни чорної (</w:t>
      </w:r>
      <w:r w:rsidRPr="00834D3C">
        <w:rPr>
          <w:i/>
          <w:sz w:val="28"/>
          <w:szCs w:val="28"/>
        </w:rPr>
        <w:t>Р</w:t>
      </w:r>
      <w:proofErr w:type="spellStart"/>
      <w:r w:rsidRPr="00834D3C">
        <w:rPr>
          <w:i/>
          <w:sz w:val="28"/>
          <w:szCs w:val="28"/>
          <w:lang w:val="en-US"/>
        </w:rPr>
        <w:t>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r w:rsidRPr="00834D3C">
        <w:rPr>
          <w:rFonts w:eastAsia="TimesNewRoman"/>
          <w:sz w:val="28"/>
          <w:szCs w:val="28"/>
        </w:rPr>
        <w:t>А</w:t>
      </w:r>
      <w:proofErr w:type="spellStart"/>
      <w:r w:rsidRPr="00834D3C">
        <w:rPr>
          <w:sz w:val="28"/>
          <w:szCs w:val="28"/>
          <w:lang w:val="en-US"/>
        </w:rPr>
        <w:t>rn</w:t>
      </w:r>
      <w:proofErr w:type="spellEnd"/>
      <w:r w:rsidRPr="00834D3C">
        <w:rPr>
          <w:sz w:val="28"/>
          <w:szCs w:val="28"/>
        </w:rPr>
        <w:t>.)</w:t>
      </w:r>
      <w:r w:rsidRPr="00834D3C">
        <w:rPr>
          <w:rFonts w:eastAsia="TimesNewRoman"/>
          <w:sz w:val="28"/>
          <w:szCs w:val="28"/>
        </w:rPr>
        <w:t xml:space="preserve"> / С. 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Мат. Всеукраїнської наукової конференції молодих учених (м. Умань, 10-11 березня, 2011). — Умань.: «РВВ </w:t>
      </w:r>
      <w:proofErr w:type="spellStart"/>
      <w:r w:rsidRPr="00834D3C">
        <w:rPr>
          <w:rFonts w:eastAsia="TimesNewRoman"/>
          <w:sz w:val="28"/>
          <w:szCs w:val="28"/>
        </w:rPr>
        <w:t>УНаУС</w:t>
      </w:r>
      <w:proofErr w:type="spellEnd"/>
      <w:r w:rsidRPr="00834D3C">
        <w:rPr>
          <w:rFonts w:eastAsia="TimesNewRoman"/>
          <w:sz w:val="28"/>
          <w:szCs w:val="28"/>
        </w:rPr>
        <w:t>», 2011. — С. 160.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834D3C">
        <w:rPr>
          <w:sz w:val="28"/>
          <w:szCs w:val="28"/>
        </w:rPr>
        <w:t>Макаринська</w:t>
      </w:r>
      <w:proofErr w:type="spellEnd"/>
      <w:r w:rsidRPr="00834D3C">
        <w:rPr>
          <w:sz w:val="28"/>
          <w:szCs w:val="28"/>
        </w:rPr>
        <w:t xml:space="preserve"> С.А. Порівняльна характеристика таксаційних показників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r w:rsidRPr="00834D3C">
        <w:rPr>
          <w:i/>
          <w:sz w:val="28"/>
          <w:szCs w:val="28"/>
          <w:lang w:val="en-US"/>
        </w:rPr>
        <w:t>s</w:t>
      </w:r>
      <w:proofErr w:type="spellStart"/>
      <w:r w:rsidRPr="00834D3C">
        <w:rPr>
          <w:i/>
          <w:sz w:val="28"/>
          <w:szCs w:val="28"/>
        </w:rPr>
        <w:t>ylvestris</w:t>
      </w:r>
      <w:proofErr w:type="spellEnd"/>
      <w:r w:rsidRPr="00834D3C">
        <w:rPr>
          <w:sz w:val="28"/>
          <w:szCs w:val="28"/>
        </w:rPr>
        <w:t xml:space="preserve"> L. Та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r w:rsidRPr="00834D3C">
        <w:rPr>
          <w:i/>
          <w:sz w:val="28"/>
          <w:szCs w:val="28"/>
          <w:lang w:val="en-US"/>
        </w:rPr>
        <w:t>p</w:t>
      </w:r>
      <w:proofErr w:type="spellStart"/>
      <w:r w:rsidRPr="00834D3C">
        <w:rPr>
          <w:i/>
          <w:sz w:val="28"/>
          <w:szCs w:val="28"/>
        </w:rPr>
        <w:t>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Arn</w:t>
      </w:r>
      <w:proofErr w:type="spellEnd"/>
      <w:r w:rsidRPr="00834D3C">
        <w:rPr>
          <w:sz w:val="28"/>
          <w:szCs w:val="28"/>
        </w:rPr>
        <w:t xml:space="preserve">. на </w:t>
      </w:r>
      <w:proofErr w:type="spellStart"/>
      <w:r w:rsidRPr="00834D3C">
        <w:rPr>
          <w:sz w:val="28"/>
          <w:szCs w:val="28"/>
        </w:rPr>
        <w:t>Притясминських</w:t>
      </w:r>
      <w:proofErr w:type="spellEnd"/>
      <w:r w:rsidRPr="00834D3C">
        <w:rPr>
          <w:sz w:val="28"/>
          <w:szCs w:val="28"/>
        </w:rPr>
        <w:t xml:space="preserve"> пісках / </w:t>
      </w:r>
      <w:proofErr w:type="spellStart"/>
      <w:r w:rsidRPr="00834D3C">
        <w:rPr>
          <w:sz w:val="28"/>
          <w:szCs w:val="28"/>
        </w:rPr>
        <w:t>Макаринська</w:t>
      </w:r>
      <w:proofErr w:type="spellEnd"/>
      <w:r w:rsidRPr="00834D3C">
        <w:rPr>
          <w:sz w:val="28"/>
          <w:szCs w:val="28"/>
        </w:rPr>
        <w:t xml:space="preserve"> С.А., Шлапак В.П. // Мат. міжнародної наукової конференції «Старовинні парки і ботанічні сади – наукові центри збереження </w:t>
      </w:r>
      <w:proofErr w:type="spellStart"/>
      <w:r w:rsidRPr="00834D3C">
        <w:rPr>
          <w:sz w:val="28"/>
          <w:szCs w:val="28"/>
        </w:rPr>
        <w:t>біорізноманіття</w:t>
      </w:r>
      <w:proofErr w:type="spellEnd"/>
      <w:r w:rsidRPr="00834D3C">
        <w:rPr>
          <w:sz w:val="28"/>
          <w:szCs w:val="28"/>
        </w:rPr>
        <w:t xml:space="preserve"> рослин та охорони  історико-культурної спадщини» (м. Умань, 5-7 жовтня 2011). — Умань.: «</w:t>
      </w:r>
      <w:proofErr w:type="spellStart"/>
      <w:r w:rsidRPr="00834D3C">
        <w:rPr>
          <w:sz w:val="28"/>
          <w:szCs w:val="28"/>
        </w:rPr>
        <w:t>Сочінський</w:t>
      </w:r>
      <w:proofErr w:type="spellEnd"/>
      <w:r w:rsidRPr="00834D3C">
        <w:rPr>
          <w:sz w:val="28"/>
          <w:szCs w:val="28"/>
        </w:rPr>
        <w:t>», 2011. — С. 177 — 178.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D3C">
        <w:rPr>
          <w:sz w:val="28"/>
          <w:szCs w:val="28"/>
        </w:rPr>
        <w:t>Шлапак В</w:t>
      </w:r>
      <w:r w:rsidRPr="00834D3C">
        <w:rPr>
          <w:bCs/>
          <w:i/>
          <w:iCs/>
          <w:sz w:val="28"/>
          <w:szCs w:val="28"/>
        </w:rPr>
        <w:t>.</w:t>
      </w:r>
      <w:r w:rsidRPr="00834D3C">
        <w:rPr>
          <w:sz w:val="28"/>
          <w:szCs w:val="28"/>
        </w:rPr>
        <w:t>П</w:t>
      </w:r>
      <w:r w:rsidRPr="00834D3C">
        <w:rPr>
          <w:bCs/>
          <w:i/>
          <w:iCs/>
          <w:sz w:val="28"/>
          <w:szCs w:val="28"/>
        </w:rPr>
        <w:t xml:space="preserve">. </w:t>
      </w:r>
      <w:r w:rsidRPr="00834D3C">
        <w:rPr>
          <w:sz w:val="28"/>
          <w:szCs w:val="28"/>
        </w:rPr>
        <w:t xml:space="preserve">Чутливість до низьких температур видів роду </w:t>
      </w:r>
      <w:proofErr w:type="spellStart"/>
      <w:r w:rsidRPr="00834D3C">
        <w:rPr>
          <w:bCs/>
          <w:i/>
          <w:iCs/>
          <w:sz w:val="28"/>
          <w:szCs w:val="28"/>
        </w:rPr>
        <w:t>Pinus</w:t>
      </w:r>
      <w:proofErr w:type="spellEnd"/>
      <w:r w:rsidRPr="00834D3C">
        <w:rPr>
          <w:bCs/>
          <w:i/>
          <w:iCs/>
          <w:sz w:val="28"/>
          <w:szCs w:val="28"/>
        </w:rPr>
        <w:t xml:space="preserve"> </w:t>
      </w:r>
      <w:r w:rsidRPr="00834D3C">
        <w:rPr>
          <w:bCs/>
          <w:sz w:val="28"/>
          <w:szCs w:val="28"/>
        </w:rPr>
        <w:t xml:space="preserve">L. / </w:t>
      </w:r>
      <w:r w:rsidRPr="00834D3C">
        <w:rPr>
          <w:sz w:val="28"/>
          <w:szCs w:val="28"/>
        </w:rPr>
        <w:t>В</w:t>
      </w:r>
      <w:r w:rsidRPr="00834D3C">
        <w:rPr>
          <w:bCs/>
          <w:i/>
          <w:iCs/>
          <w:sz w:val="28"/>
          <w:szCs w:val="28"/>
        </w:rPr>
        <w:t>.</w:t>
      </w:r>
      <w:r w:rsidRPr="00834D3C">
        <w:rPr>
          <w:sz w:val="28"/>
          <w:szCs w:val="28"/>
        </w:rPr>
        <w:t>П</w:t>
      </w:r>
      <w:r w:rsidRPr="00834D3C">
        <w:rPr>
          <w:bCs/>
          <w:i/>
          <w:iCs/>
          <w:sz w:val="28"/>
          <w:szCs w:val="28"/>
        </w:rPr>
        <w:t xml:space="preserve">. </w:t>
      </w:r>
      <w:r w:rsidRPr="00834D3C">
        <w:rPr>
          <w:sz w:val="28"/>
          <w:szCs w:val="28"/>
        </w:rPr>
        <w:t>Шлапак</w:t>
      </w:r>
      <w:r w:rsidRPr="00834D3C">
        <w:rPr>
          <w:bCs/>
          <w:i/>
          <w:iCs/>
          <w:sz w:val="28"/>
          <w:szCs w:val="28"/>
        </w:rPr>
        <w:t xml:space="preserve">, </w:t>
      </w:r>
      <w:r w:rsidRPr="00834D3C">
        <w:rPr>
          <w:sz w:val="28"/>
          <w:szCs w:val="28"/>
        </w:rPr>
        <w:t>С</w:t>
      </w:r>
      <w:r w:rsidRPr="00834D3C">
        <w:rPr>
          <w:bCs/>
          <w:i/>
          <w:iCs/>
          <w:sz w:val="28"/>
          <w:szCs w:val="28"/>
        </w:rPr>
        <w:t>.</w:t>
      </w:r>
      <w:r w:rsidRPr="00834D3C">
        <w:rPr>
          <w:sz w:val="28"/>
          <w:szCs w:val="28"/>
        </w:rPr>
        <w:t>А</w:t>
      </w:r>
      <w:r w:rsidRPr="00834D3C">
        <w:rPr>
          <w:bCs/>
          <w:i/>
          <w:iCs/>
          <w:sz w:val="28"/>
          <w:szCs w:val="28"/>
        </w:rPr>
        <w:t xml:space="preserve">. </w:t>
      </w:r>
      <w:proofErr w:type="spellStart"/>
      <w:r w:rsidRPr="00834D3C">
        <w:rPr>
          <w:sz w:val="28"/>
          <w:szCs w:val="28"/>
        </w:rPr>
        <w:t>Макаринська</w:t>
      </w:r>
      <w:proofErr w:type="spellEnd"/>
      <w:r w:rsidRPr="00834D3C">
        <w:rPr>
          <w:bCs/>
          <w:i/>
          <w:iCs/>
          <w:sz w:val="28"/>
          <w:szCs w:val="28"/>
        </w:rPr>
        <w:t xml:space="preserve">, </w:t>
      </w:r>
      <w:r w:rsidRPr="00834D3C">
        <w:rPr>
          <w:sz w:val="28"/>
          <w:szCs w:val="28"/>
        </w:rPr>
        <w:t>В</w:t>
      </w:r>
      <w:r w:rsidRPr="00834D3C">
        <w:rPr>
          <w:bCs/>
          <w:i/>
          <w:iCs/>
          <w:sz w:val="28"/>
          <w:szCs w:val="28"/>
        </w:rPr>
        <w:t>.</w:t>
      </w:r>
      <w:r w:rsidRPr="00834D3C">
        <w:rPr>
          <w:sz w:val="28"/>
          <w:szCs w:val="28"/>
        </w:rPr>
        <w:t>В</w:t>
      </w:r>
      <w:r w:rsidRPr="00834D3C">
        <w:rPr>
          <w:bCs/>
          <w:i/>
          <w:iCs/>
          <w:sz w:val="28"/>
          <w:szCs w:val="28"/>
        </w:rPr>
        <w:t xml:space="preserve">. </w:t>
      </w:r>
      <w:r w:rsidRPr="00834D3C">
        <w:rPr>
          <w:sz w:val="28"/>
          <w:szCs w:val="28"/>
        </w:rPr>
        <w:t>Шлапак</w:t>
      </w:r>
      <w:r w:rsidRPr="00834D3C">
        <w:rPr>
          <w:bCs/>
          <w:sz w:val="28"/>
          <w:szCs w:val="28"/>
        </w:rPr>
        <w:t xml:space="preserve"> // </w:t>
      </w:r>
      <w:r w:rsidRPr="00834D3C">
        <w:rPr>
          <w:sz w:val="28"/>
          <w:szCs w:val="28"/>
        </w:rPr>
        <w:t>РВВ НЛТУ України</w:t>
      </w:r>
      <w:r w:rsidRPr="00834D3C">
        <w:rPr>
          <w:bCs/>
          <w:iCs/>
          <w:sz w:val="28"/>
          <w:szCs w:val="28"/>
        </w:rPr>
        <w:t>. — 2011. — Вип. 9. — С. 64 — 69.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rFonts w:eastAsia="TimesNewRoman"/>
          <w:sz w:val="28"/>
          <w:szCs w:val="28"/>
        </w:rPr>
      </w:pPr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Макаринська</w:t>
      </w:r>
      <w:proofErr w:type="spellEnd"/>
      <w:r w:rsidRPr="00834D3C">
        <w:rPr>
          <w:sz w:val="28"/>
          <w:szCs w:val="28"/>
        </w:rPr>
        <w:t xml:space="preserve"> С.А. Особливості сезонного розвитку </w:t>
      </w:r>
      <w:r w:rsidRPr="00834D3C">
        <w:rPr>
          <w:i/>
          <w:sz w:val="28"/>
          <w:szCs w:val="28"/>
        </w:rPr>
        <w:t>Р</w:t>
      </w:r>
      <w:proofErr w:type="spellStart"/>
      <w:r w:rsidRPr="00834D3C">
        <w:rPr>
          <w:i/>
          <w:sz w:val="28"/>
          <w:szCs w:val="28"/>
          <w:lang w:val="en-US"/>
        </w:rPr>
        <w:t>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r w:rsidRPr="00834D3C">
        <w:rPr>
          <w:rFonts w:eastAsia="TimesNewRoman"/>
          <w:sz w:val="28"/>
          <w:szCs w:val="28"/>
        </w:rPr>
        <w:t>А</w:t>
      </w:r>
      <w:proofErr w:type="spellStart"/>
      <w:r w:rsidRPr="00834D3C">
        <w:rPr>
          <w:sz w:val="28"/>
          <w:szCs w:val="28"/>
          <w:lang w:val="en-US"/>
        </w:rPr>
        <w:t>rn</w:t>
      </w:r>
      <w:proofErr w:type="spellEnd"/>
      <w:r w:rsidRPr="00834D3C">
        <w:rPr>
          <w:sz w:val="28"/>
          <w:szCs w:val="28"/>
        </w:rPr>
        <w:t xml:space="preserve">. в умовах інтродукції </w:t>
      </w:r>
      <w:r w:rsidRPr="00834D3C">
        <w:rPr>
          <w:rFonts w:eastAsia="TimesNewRoman"/>
          <w:sz w:val="28"/>
          <w:szCs w:val="28"/>
        </w:rPr>
        <w:t xml:space="preserve">/ С.А.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Мат. наукової конференції «Перспективи розвитку лісового та садово-паркового господарства» (м. Умань, 22 квітня, 2012). — Умань.: «РВВ </w:t>
      </w:r>
      <w:proofErr w:type="spellStart"/>
      <w:r w:rsidRPr="00834D3C">
        <w:rPr>
          <w:rFonts w:eastAsia="TimesNewRoman"/>
          <w:sz w:val="28"/>
          <w:szCs w:val="28"/>
        </w:rPr>
        <w:t>УНаУС</w:t>
      </w:r>
      <w:proofErr w:type="spellEnd"/>
      <w:r w:rsidRPr="00834D3C">
        <w:rPr>
          <w:rFonts w:eastAsia="TimesNewRoman"/>
          <w:sz w:val="28"/>
          <w:szCs w:val="28"/>
        </w:rPr>
        <w:t>», 2012. — С. 114.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834D3C">
        <w:rPr>
          <w:sz w:val="28"/>
          <w:szCs w:val="28"/>
        </w:rPr>
        <w:t>Макаринська</w:t>
      </w:r>
      <w:proofErr w:type="spellEnd"/>
      <w:r w:rsidRPr="00834D3C">
        <w:rPr>
          <w:sz w:val="28"/>
          <w:szCs w:val="28"/>
        </w:rPr>
        <w:t xml:space="preserve"> С.А. </w:t>
      </w:r>
      <w:r w:rsidRPr="00834D3C">
        <w:rPr>
          <w:rFonts w:eastAsia="TimesNewRoman"/>
          <w:sz w:val="28"/>
          <w:szCs w:val="28"/>
        </w:rPr>
        <w:t xml:space="preserve">Декоративні властивості </w:t>
      </w:r>
      <w:proofErr w:type="spellStart"/>
      <w:r w:rsidRPr="00834D3C">
        <w:rPr>
          <w:i/>
          <w:sz w:val="28"/>
          <w:szCs w:val="28"/>
        </w:rPr>
        <w:t>Рinus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Аrn</w:t>
      </w:r>
      <w:proofErr w:type="spellEnd"/>
      <w:r w:rsidRPr="00834D3C">
        <w:rPr>
          <w:sz w:val="28"/>
          <w:szCs w:val="28"/>
        </w:rPr>
        <w:t xml:space="preserve">. </w:t>
      </w:r>
      <w:r w:rsidRPr="00834D3C">
        <w:rPr>
          <w:rFonts w:eastAsia="TimesNewRoman"/>
          <w:sz w:val="28"/>
          <w:szCs w:val="28"/>
        </w:rPr>
        <w:t xml:space="preserve">при використанні її в озелененні / С.А.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Мат. Всеукраїнської наукової конференції молодих учених (м. Умань, 15 березня, 2012). — Умань.: «РВВ </w:t>
      </w:r>
      <w:proofErr w:type="spellStart"/>
      <w:r w:rsidRPr="00834D3C">
        <w:rPr>
          <w:rFonts w:eastAsia="TimesNewRoman"/>
          <w:sz w:val="28"/>
          <w:szCs w:val="28"/>
        </w:rPr>
        <w:t>УНаУС</w:t>
      </w:r>
      <w:proofErr w:type="spellEnd"/>
      <w:r w:rsidRPr="00834D3C">
        <w:rPr>
          <w:rFonts w:eastAsia="TimesNewRoman"/>
          <w:sz w:val="28"/>
          <w:szCs w:val="28"/>
        </w:rPr>
        <w:t>», 2012. — С. 131 — 132.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834D3C">
        <w:rPr>
          <w:sz w:val="28"/>
          <w:szCs w:val="28"/>
        </w:rPr>
        <w:lastRenderedPageBreak/>
        <w:t>Макаринська</w:t>
      </w:r>
      <w:proofErr w:type="spellEnd"/>
      <w:r w:rsidRPr="00834D3C">
        <w:rPr>
          <w:sz w:val="28"/>
          <w:szCs w:val="28"/>
        </w:rPr>
        <w:t xml:space="preserve"> С.А. </w:t>
      </w:r>
      <w:r w:rsidRPr="00834D3C">
        <w:rPr>
          <w:rFonts w:eastAsia="TimesNewRoman"/>
          <w:sz w:val="28"/>
          <w:szCs w:val="28"/>
        </w:rPr>
        <w:t xml:space="preserve">Сезонний ріст вегетативних органів трирічних саджанців </w:t>
      </w:r>
      <w:proofErr w:type="spellStart"/>
      <w:r w:rsidRPr="00834D3C">
        <w:rPr>
          <w:i/>
          <w:sz w:val="28"/>
          <w:szCs w:val="28"/>
        </w:rPr>
        <w:t>Рinus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Аrn</w:t>
      </w:r>
      <w:proofErr w:type="spellEnd"/>
      <w:r w:rsidRPr="00834D3C">
        <w:rPr>
          <w:sz w:val="28"/>
          <w:szCs w:val="28"/>
        </w:rPr>
        <w:t>.</w:t>
      </w:r>
      <w:r w:rsidRPr="00834D3C">
        <w:rPr>
          <w:rFonts w:eastAsia="TimesNewRoman"/>
          <w:sz w:val="28"/>
          <w:szCs w:val="28"/>
        </w:rPr>
        <w:t xml:space="preserve"> в умовах Правобережного Лісостепу України / С.А. </w:t>
      </w:r>
      <w:proofErr w:type="spellStart"/>
      <w:r w:rsidRPr="00834D3C">
        <w:rPr>
          <w:rFonts w:eastAsia="TimesNewRoman"/>
          <w:sz w:val="28"/>
          <w:szCs w:val="28"/>
        </w:rPr>
        <w:t>Макаринська</w:t>
      </w:r>
      <w:proofErr w:type="spellEnd"/>
      <w:r w:rsidRPr="00834D3C">
        <w:rPr>
          <w:rFonts w:eastAsia="TimesNewRoman"/>
          <w:sz w:val="28"/>
          <w:szCs w:val="28"/>
        </w:rPr>
        <w:t xml:space="preserve"> // М</w:t>
      </w:r>
      <w:proofErr w:type="spellStart"/>
      <w:r w:rsidRPr="00834D3C">
        <w:rPr>
          <w:rFonts w:eastAsia="TimesNewRoman"/>
          <w:sz w:val="28"/>
          <w:szCs w:val="28"/>
          <w:lang w:val="ru-RU"/>
        </w:rPr>
        <w:t>еждународные</w:t>
      </w:r>
      <w:proofErr w:type="spellEnd"/>
      <w:r w:rsidRPr="00834D3C">
        <w:rPr>
          <w:rFonts w:eastAsia="TimesNewRoman"/>
          <w:sz w:val="28"/>
          <w:szCs w:val="28"/>
          <w:lang w:val="ru-RU"/>
        </w:rPr>
        <w:t xml:space="preserve"> чтения, посвященные 110-летию со дня рождения д.б. наук, профессора Л.И. Рубцова: материалы конференции (</w:t>
      </w:r>
      <w:proofErr w:type="gramStart"/>
      <w:r w:rsidRPr="00834D3C">
        <w:rPr>
          <w:rFonts w:eastAsia="TimesNewRoman"/>
          <w:sz w:val="28"/>
          <w:szCs w:val="28"/>
          <w:lang w:val="ru-RU"/>
        </w:rPr>
        <w:t>г</w:t>
      </w:r>
      <w:proofErr w:type="gramEnd"/>
      <w:r w:rsidRPr="00834D3C">
        <w:rPr>
          <w:rFonts w:eastAsia="TimesNewRoman"/>
          <w:sz w:val="28"/>
          <w:szCs w:val="28"/>
          <w:lang w:val="ru-RU"/>
        </w:rPr>
        <w:t xml:space="preserve">. Киев, 15-18 мая, 2012). — Киев.: </w:t>
      </w:r>
      <w:proofErr w:type="gramStart"/>
      <w:r w:rsidRPr="00834D3C">
        <w:rPr>
          <w:rFonts w:eastAsia="TimesNewRoman"/>
          <w:sz w:val="28"/>
          <w:szCs w:val="28"/>
          <w:lang w:val="ru-RU"/>
        </w:rPr>
        <w:t>ТОВ</w:t>
      </w:r>
      <w:proofErr w:type="gramEnd"/>
      <w:r w:rsidRPr="00834D3C">
        <w:rPr>
          <w:rFonts w:eastAsia="TimesNewRoman"/>
          <w:sz w:val="28"/>
          <w:szCs w:val="28"/>
          <w:lang w:val="ru-RU"/>
        </w:rPr>
        <w:t xml:space="preserve"> «Велес», 2012. — С. 323 — 325.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D3C">
        <w:rPr>
          <w:sz w:val="28"/>
          <w:szCs w:val="28"/>
        </w:rPr>
        <w:t xml:space="preserve">Адаменко С.А. Екологічні особливості </w:t>
      </w:r>
      <w:proofErr w:type="spellStart"/>
      <w:r w:rsidRPr="00834D3C">
        <w:rPr>
          <w:i/>
          <w:sz w:val="28"/>
          <w:szCs w:val="28"/>
          <w:lang w:val="en-US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 в умовах інтродукції в Правобережному Лісостепу України / С.А. Адаменко // Мат. </w:t>
      </w:r>
      <w:proofErr w:type="spellStart"/>
      <w:r w:rsidRPr="00834D3C">
        <w:rPr>
          <w:sz w:val="28"/>
          <w:szCs w:val="28"/>
        </w:rPr>
        <w:t>міжкафедрального</w:t>
      </w:r>
      <w:proofErr w:type="spellEnd"/>
      <w:r w:rsidRPr="00834D3C">
        <w:rPr>
          <w:sz w:val="28"/>
          <w:szCs w:val="28"/>
        </w:rPr>
        <w:t xml:space="preserve"> наукового семінару «Актуальні проблеми розвитку лісового і садово-паркового господарства : [Перші </w:t>
      </w:r>
      <w:proofErr w:type="spellStart"/>
      <w:r w:rsidRPr="00834D3C">
        <w:rPr>
          <w:sz w:val="28"/>
          <w:szCs w:val="28"/>
        </w:rPr>
        <w:t>Анненковські</w:t>
      </w:r>
      <w:proofErr w:type="spellEnd"/>
      <w:r w:rsidRPr="00834D3C">
        <w:rPr>
          <w:sz w:val="28"/>
          <w:szCs w:val="28"/>
        </w:rPr>
        <w:t xml:space="preserve"> читання]» (м. Умань, 5 грудня, 2012), </w:t>
      </w:r>
      <w:r w:rsidRPr="00834D3C">
        <w:rPr>
          <w:rFonts w:eastAsia="TimesNewRoman"/>
          <w:sz w:val="28"/>
          <w:szCs w:val="28"/>
        </w:rPr>
        <w:t xml:space="preserve">Умань.: «РВВ </w:t>
      </w:r>
      <w:proofErr w:type="spellStart"/>
      <w:r w:rsidRPr="00834D3C">
        <w:rPr>
          <w:rFonts w:eastAsia="TimesNewRoman"/>
          <w:sz w:val="28"/>
          <w:szCs w:val="28"/>
        </w:rPr>
        <w:t>УНаУС</w:t>
      </w:r>
      <w:proofErr w:type="spellEnd"/>
      <w:r w:rsidRPr="00834D3C">
        <w:rPr>
          <w:rFonts w:eastAsia="TimesNewRoman"/>
          <w:sz w:val="28"/>
          <w:szCs w:val="28"/>
        </w:rPr>
        <w:t>»</w:t>
      </w:r>
      <w:r w:rsidRPr="00834D3C">
        <w:rPr>
          <w:sz w:val="28"/>
          <w:szCs w:val="28"/>
        </w:rPr>
        <w:t>, 2013. — С. 41 — 45.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D3C">
        <w:rPr>
          <w:sz w:val="28"/>
          <w:szCs w:val="28"/>
        </w:rPr>
        <w:t xml:space="preserve">Адаменко С.А. Вплив кислотності розчину на проростання насіння </w:t>
      </w:r>
      <w:proofErr w:type="spellStart"/>
      <w:r w:rsidRPr="00834D3C">
        <w:rPr>
          <w:sz w:val="28"/>
          <w:szCs w:val="28"/>
          <w:lang w:val="en-US"/>
        </w:rPr>
        <w:t>Pinus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 у різних регіонах зростання / С.А. Адаменко // </w:t>
      </w:r>
      <w:r w:rsidRPr="00834D3C">
        <w:rPr>
          <w:bCs/>
          <w:iCs/>
          <w:sz w:val="28"/>
          <w:szCs w:val="28"/>
        </w:rPr>
        <w:t>Наук. вісник НЛТУ України. — 2013. — Вип. 23.5. — С. 205 — 209.</w:t>
      </w:r>
    </w:p>
    <w:p w:rsidR="00834D3C" w:rsidRPr="00834D3C" w:rsidRDefault="00834D3C" w:rsidP="00834D3C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34D3C">
        <w:rPr>
          <w:sz w:val="28"/>
          <w:szCs w:val="28"/>
        </w:rPr>
        <w:t xml:space="preserve">Адаменко С.А. Способи стерилізації </w:t>
      </w:r>
      <w:proofErr w:type="spellStart"/>
      <w:r w:rsidRPr="00834D3C">
        <w:rPr>
          <w:sz w:val="28"/>
          <w:szCs w:val="28"/>
        </w:rPr>
        <w:t>експлантів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 перед введенням їх у культуру </w:t>
      </w:r>
      <w:r w:rsidRPr="00834D3C">
        <w:rPr>
          <w:i/>
          <w:sz w:val="28"/>
          <w:szCs w:val="28"/>
          <w:lang w:val="en-US"/>
        </w:rPr>
        <w:t>in</w:t>
      </w:r>
      <w:r w:rsidRPr="00834D3C">
        <w:rPr>
          <w:i/>
          <w:sz w:val="28"/>
          <w:szCs w:val="28"/>
        </w:rPr>
        <w:t xml:space="preserve"> </w:t>
      </w:r>
      <w:r w:rsidRPr="00834D3C">
        <w:rPr>
          <w:i/>
          <w:sz w:val="28"/>
          <w:szCs w:val="28"/>
          <w:lang w:val="en-US"/>
        </w:rPr>
        <w:t>vitro</w:t>
      </w:r>
      <w:r w:rsidRPr="00834D3C">
        <w:rPr>
          <w:sz w:val="28"/>
          <w:szCs w:val="28"/>
        </w:rPr>
        <w:t xml:space="preserve"> / С.А. Адаменко // </w:t>
      </w:r>
      <w:r w:rsidRPr="00834D3C">
        <w:rPr>
          <w:bCs/>
          <w:iCs/>
          <w:sz w:val="28"/>
          <w:szCs w:val="28"/>
        </w:rPr>
        <w:t>Наук. вісник НЛТУ України. –— 2013. — Вип. 23.6. — С. 104 — 108.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Адаменко С. А. Особливості проходження глибокого та вимушеного спокою бруньок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Arn</w:t>
      </w:r>
      <w:proofErr w:type="spellEnd"/>
      <w:r w:rsidRPr="00834D3C">
        <w:rPr>
          <w:sz w:val="28"/>
          <w:szCs w:val="28"/>
        </w:rPr>
        <w:t xml:space="preserve">. / С. А. Адаменко, В. П. Шлапак // «Збереження та реконструкція ботанічних садів і дендропарків в умовах сталого розвитку» : мат. IV між нар. наук. </w:t>
      </w:r>
      <w:proofErr w:type="spellStart"/>
      <w:r w:rsidRPr="00834D3C">
        <w:rPr>
          <w:sz w:val="28"/>
          <w:szCs w:val="28"/>
        </w:rPr>
        <w:t>конф</w:t>
      </w:r>
      <w:proofErr w:type="spellEnd"/>
      <w:r w:rsidRPr="00834D3C">
        <w:rPr>
          <w:sz w:val="28"/>
          <w:szCs w:val="28"/>
        </w:rPr>
        <w:t xml:space="preserve">. (23-26 вересня : тези </w:t>
      </w:r>
      <w:proofErr w:type="spellStart"/>
      <w:r w:rsidRPr="00834D3C">
        <w:rPr>
          <w:sz w:val="28"/>
          <w:szCs w:val="28"/>
        </w:rPr>
        <w:t>доп</w:t>
      </w:r>
      <w:proofErr w:type="spellEnd"/>
      <w:r w:rsidRPr="00834D3C">
        <w:rPr>
          <w:sz w:val="28"/>
          <w:szCs w:val="28"/>
        </w:rPr>
        <w:t>.). Біла Церква, 2013. – С. 64–66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Адаменко С.А. Вплив інтенсивності освітлення на ріст сіянців </w:t>
      </w:r>
      <w:proofErr w:type="spellStart"/>
      <w:r w:rsidRPr="00834D3C">
        <w:rPr>
          <w:i/>
          <w:sz w:val="28"/>
          <w:szCs w:val="28"/>
          <w:lang w:val="en-US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lang w:val="en-US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  <w:lang w:val="en-US"/>
        </w:rPr>
        <w:t>Arn</w:t>
      </w:r>
      <w:proofErr w:type="spellEnd"/>
      <w:r w:rsidRPr="00834D3C">
        <w:rPr>
          <w:sz w:val="28"/>
          <w:szCs w:val="28"/>
        </w:rPr>
        <w:t xml:space="preserve">. / С.А. Адаменко // Мат. наукової конференції молодих дослідників «Теоретичні та прикладні аспекти збереження </w:t>
      </w:r>
      <w:proofErr w:type="spellStart"/>
      <w:r w:rsidRPr="00834D3C">
        <w:rPr>
          <w:sz w:val="28"/>
          <w:szCs w:val="28"/>
        </w:rPr>
        <w:t>біорізноманіття</w:t>
      </w:r>
      <w:proofErr w:type="spellEnd"/>
      <w:r w:rsidRPr="00834D3C">
        <w:rPr>
          <w:sz w:val="28"/>
          <w:szCs w:val="28"/>
        </w:rPr>
        <w:t>» (м. Умань, 4-7 червня, 2013). — Умань.: «Візаві», 2013. — С. 63 — 64.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4D3C">
        <w:rPr>
          <w:sz w:val="28"/>
          <w:szCs w:val="28"/>
        </w:rPr>
        <w:t xml:space="preserve">Адаменко С. А. </w:t>
      </w:r>
      <w:proofErr w:type="spellStart"/>
      <w:r w:rsidRPr="00834D3C">
        <w:rPr>
          <w:sz w:val="28"/>
          <w:szCs w:val="28"/>
        </w:rPr>
        <w:t>Подбор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питательной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среды</w:t>
      </w:r>
      <w:proofErr w:type="spellEnd"/>
      <w:r w:rsidRPr="00834D3C">
        <w:rPr>
          <w:sz w:val="28"/>
          <w:szCs w:val="28"/>
        </w:rPr>
        <w:t xml:space="preserve"> для </w:t>
      </w:r>
      <w:proofErr w:type="spellStart"/>
      <w:r w:rsidRPr="00834D3C">
        <w:rPr>
          <w:sz w:val="28"/>
          <w:szCs w:val="28"/>
        </w:rPr>
        <w:t>размножения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Arn</w:t>
      </w:r>
      <w:proofErr w:type="spellEnd"/>
      <w:r w:rsidRPr="00834D3C">
        <w:rPr>
          <w:sz w:val="28"/>
          <w:szCs w:val="28"/>
        </w:rPr>
        <w:t xml:space="preserve">. в </w:t>
      </w:r>
      <w:proofErr w:type="spellStart"/>
      <w:r w:rsidRPr="00834D3C">
        <w:rPr>
          <w:sz w:val="28"/>
          <w:szCs w:val="28"/>
        </w:rPr>
        <w:t>условиях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in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vitro</w:t>
      </w:r>
      <w:proofErr w:type="spellEnd"/>
      <w:r w:rsidRPr="00834D3C">
        <w:rPr>
          <w:sz w:val="28"/>
          <w:szCs w:val="28"/>
        </w:rPr>
        <w:t xml:space="preserve"> / С. А. Адаменко // </w:t>
      </w:r>
      <w:proofErr w:type="spellStart"/>
      <w:r w:rsidRPr="00834D3C">
        <w:rPr>
          <w:sz w:val="28"/>
          <w:szCs w:val="28"/>
        </w:rPr>
        <w:t>Естественно-гуманитарные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исследования</w:t>
      </w:r>
      <w:proofErr w:type="spellEnd"/>
      <w:r w:rsidRPr="00834D3C">
        <w:rPr>
          <w:sz w:val="28"/>
          <w:szCs w:val="28"/>
        </w:rPr>
        <w:t xml:space="preserve">. : </w:t>
      </w:r>
      <w:proofErr w:type="spellStart"/>
      <w:r w:rsidRPr="00834D3C">
        <w:rPr>
          <w:sz w:val="28"/>
          <w:szCs w:val="28"/>
        </w:rPr>
        <w:t>международный</w:t>
      </w:r>
      <w:proofErr w:type="spellEnd"/>
      <w:r w:rsidRPr="00834D3C">
        <w:rPr>
          <w:sz w:val="28"/>
          <w:szCs w:val="28"/>
        </w:rPr>
        <w:t xml:space="preserve"> журнал. – 2013. – №2. – С. 17–21.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lastRenderedPageBreak/>
        <w:t xml:space="preserve">Адаменко C. A. </w:t>
      </w:r>
      <w:proofErr w:type="spellStart"/>
      <w:r w:rsidRPr="00834D3C">
        <w:rPr>
          <w:sz w:val="28"/>
          <w:szCs w:val="28"/>
        </w:rPr>
        <w:t>Оценка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засухоустойчивости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P</w:t>
      </w:r>
      <w:r w:rsidRPr="00834D3C">
        <w:rPr>
          <w:i/>
          <w:sz w:val="28"/>
          <w:szCs w:val="28"/>
        </w:rPr>
        <w:t>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ARN. в </w:t>
      </w:r>
      <w:proofErr w:type="spellStart"/>
      <w:r w:rsidRPr="00834D3C">
        <w:rPr>
          <w:sz w:val="28"/>
          <w:szCs w:val="28"/>
        </w:rPr>
        <w:t>условиях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интродукции</w:t>
      </w:r>
      <w:proofErr w:type="spellEnd"/>
      <w:r w:rsidRPr="00834D3C">
        <w:rPr>
          <w:sz w:val="28"/>
          <w:szCs w:val="28"/>
        </w:rPr>
        <w:t xml:space="preserve"> в </w:t>
      </w:r>
      <w:proofErr w:type="spellStart"/>
      <w:r w:rsidRPr="00834D3C">
        <w:rPr>
          <w:sz w:val="28"/>
          <w:szCs w:val="28"/>
        </w:rPr>
        <w:t>правобережной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лесостепи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украин</w:t>
      </w:r>
      <w:r w:rsidRPr="00834D3C">
        <w:rPr>
          <w:sz w:val="28"/>
          <w:szCs w:val="28"/>
          <w:lang w:val="ru-RU"/>
        </w:rPr>
        <w:t>ы</w:t>
      </w:r>
      <w:proofErr w:type="spellEnd"/>
      <w:r w:rsidRPr="00834D3C">
        <w:rPr>
          <w:sz w:val="28"/>
          <w:szCs w:val="28"/>
          <w:lang w:val="ru-RU"/>
        </w:rPr>
        <w:t xml:space="preserve">. </w:t>
      </w:r>
      <w:proofErr w:type="spellStart"/>
      <w:r w:rsidRPr="00834D3C">
        <w:rPr>
          <w:bCs/>
          <w:sz w:val="28"/>
          <w:szCs w:val="28"/>
          <w:shd w:val="clear" w:color="auto" w:fill="FFFFFF"/>
        </w:rPr>
        <w:t>Mediul</w:t>
      </w:r>
      <w:proofErr w:type="spellEnd"/>
      <w:r w:rsidRPr="00834D3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bCs/>
          <w:sz w:val="28"/>
          <w:szCs w:val="28"/>
          <w:shd w:val="clear" w:color="auto" w:fill="FFFFFF"/>
        </w:rPr>
        <w:t>Ambiant</w:t>
      </w:r>
      <w:proofErr w:type="spellEnd"/>
      <w:r w:rsidRPr="00834D3C">
        <w:rPr>
          <w:b/>
          <w:bCs/>
          <w:sz w:val="28"/>
          <w:szCs w:val="28"/>
          <w:shd w:val="clear" w:color="auto" w:fill="FFFFFF"/>
          <w:lang w:val="ru-RU"/>
        </w:rPr>
        <w:t xml:space="preserve">: </w:t>
      </w:r>
      <w:r w:rsidRPr="00834D3C">
        <w:rPr>
          <w:sz w:val="28"/>
          <w:szCs w:val="28"/>
        </w:rPr>
        <w:t>3(75) IUNIE, 2014</w:t>
      </w:r>
      <w:r w:rsidRPr="00834D3C">
        <w:rPr>
          <w:sz w:val="28"/>
          <w:szCs w:val="28"/>
          <w:lang w:val="ru-RU"/>
        </w:rPr>
        <w:t xml:space="preserve">. </w:t>
      </w:r>
      <w:r w:rsidRPr="00834D3C">
        <w:rPr>
          <w:sz w:val="28"/>
          <w:szCs w:val="28"/>
          <w:shd w:val="clear" w:color="auto" w:fill="FFFFFF"/>
        </w:rPr>
        <w:t>—</w:t>
      </w:r>
      <w:r w:rsidRPr="00834D3C">
        <w:rPr>
          <w:sz w:val="28"/>
          <w:szCs w:val="28"/>
          <w:lang w:val="ru-RU"/>
        </w:rPr>
        <w:t xml:space="preserve"> 29-32.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  <w:shd w:val="clear" w:color="auto" w:fill="FFFFFF"/>
        </w:rPr>
        <w:t xml:space="preserve">Адаменко С. А. </w:t>
      </w:r>
      <w:proofErr w:type="spellStart"/>
      <w:r w:rsidRPr="00834D3C">
        <w:rPr>
          <w:sz w:val="28"/>
          <w:szCs w:val="28"/>
          <w:shd w:val="clear" w:color="auto" w:fill="FFFFFF"/>
        </w:rPr>
        <w:t>Использование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nigra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Arn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в </w:t>
      </w:r>
      <w:proofErr w:type="spellStart"/>
      <w:r w:rsidRPr="00834D3C">
        <w:rPr>
          <w:sz w:val="28"/>
          <w:szCs w:val="28"/>
          <w:shd w:val="clear" w:color="auto" w:fill="FFFFFF"/>
        </w:rPr>
        <w:t>качестве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подвоя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834D3C">
        <w:rPr>
          <w:sz w:val="28"/>
          <w:szCs w:val="28"/>
          <w:shd w:val="clear" w:color="auto" w:fill="FFFFFF"/>
        </w:rPr>
        <w:t>видов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834D3C">
        <w:rPr>
          <w:sz w:val="28"/>
          <w:szCs w:val="28"/>
          <w:shd w:val="clear" w:color="auto" w:fill="FFFFFF"/>
        </w:rPr>
        <w:t>декоративных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форм </w:t>
      </w:r>
      <w:proofErr w:type="spellStart"/>
      <w:r w:rsidRPr="00834D3C">
        <w:rPr>
          <w:sz w:val="28"/>
          <w:szCs w:val="28"/>
          <w:shd w:val="clear" w:color="auto" w:fill="FFFFFF"/>
        </w:rPr>
        <w:t>рода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L. // </w:t>
      </w:r>
      <w:proofErr w:type="spellStart"/>
      <w:r w:rsidRPr="00834D3C">
        <w:rPr>
          <w:sz w:val="28"/>
          <w:szCs w:val="28"/>
          <w:shd w:val="clear" w:color="auto" w:fill="FFFFFF"/>
        </w:rPr>
        <w:t>Молодой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ученый</w:t>
      </w:r>
      <w:proofErr w:type="spellEnd"/>
      <w:r w:rsidRPr="00834D3C">
        <w:rPr>
          <w:sz w:val="28"/>
          <w:szCs w:val="28"/>
          <w:shd w:val="clear" w:color="auto" w:fill="FFFFFF"/>
        </w:rPr>
        <w:t>. — 2014. — №3. — С. 119-121.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Адаменко С.А. Оцінка успішності інтродукції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nigra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Arn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</w:t>
      </w:r>
      <w:r w:rsidRPr="00834D3C">
        <w:rPr>
          <w:sz w:val="28"/>
          <w:szCs w:val="28"/>
        </w:rPr>
        <w:t xml:space="preserve">в умовах інтродукції Правобережного Лісостепу України. </w:t>
      </w:r>
      <w:r w:rsidRPr="00834D3C">
        <w:rPr>
          <w:rFonts w:eastAsia="TimesNewRoman"/>
          <w:sz w:val="28"/>
          <w:szCs w:val="28"/>
        </w:rPr>
        <w:t xml:space="preserve">Мат. </w:t>
      </w:r>
      <w:proofErr w:type="spellStart"/>
      <w:r w:rsidRPr="00834D3C">
        <w:rPr>
          <w:rFonts w:eastAsia="TimesNewRoman"/>
          <w:sz w:val="28"/>
          <w:szCs w:val="28"/>
        </w:rPr>
        <w:t>Міжнар</w:t>
      </w:r>
      <w:proofErr w:type="spellEnd"/>
      <w:r w:rsidRPr="00834D3C">
        <w:rPr>
          <w:rFonts w:eastAsia="TimesNewRoman"/>
          <w:sz w:val="28"/>
          <w:szCs w:val="28"/>
        </w:rPr>
        <w:t>. наукової конференції «Перспективи розвитку лісового та садово-паркового господарства» (м. Умань, 23 квітня, 2014). — Умань.: УНУС, 2015. — С. 267-269.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Адаменко С.А. Особливості проходження початкових етапів онтогенезу сіянців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nigra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Arn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</w:t>
      </w:r>
      <w:r w:rsidRPr="00834D3C">
        <w:rPr>
          <w:sz w:val="28"/>
          <w:szCs w:val="28"/>
        </w:rPr>
        <w:t xml:space="preserve">в умовах інтродукції. </w:t>
      </w:r>
      <w:r w:rsidRPr="00834D3C">
        <w:rPr>
          <w:rFonts w:eastAsia="TimesNewRoman"/>
          <w:sz w:val="28"/>
          <w:szCs w:val="28"/>
        </w:rPr>
        <w:t>Мат. наукової конференції «Перспективи розвитку лісового та садово-паркового господарства» (м. Умань, 23 квітня, 2015). — Умань.: «Візаві», 2015. — С. 130-134.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rFonts w:eastAsia="TimesNewRoman"/>
          <w:sz w:val="28"/>
          <w:szCs w:val="28"/>
        </w:rPr>
        <w:t xml:space="preserve">Адаменко С.А. Варіації розміру шишок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nigra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Arn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залежно від географічного походження насаджень. </w:t>
      </w:r>
      <w:r w:rsidRPr="00834D3C">
        <w:rPr>
          <w:rFonts w:eastAsia="TimesNewRoman"/>
          <w:sz w:val="28"/>
          <w:szCs w:val="28"/>
        </w:rPr>
        <w:t>Мат. наукової конференції «Перспективи розвитку лісового та садово-паркового господарства» (м. Умань, 1-2 червня, 2017). — Умань.: «</w:t>
      </w:r>
      <w:proofErr w:type="spellStart"/>
      <w:r w:rsidRPr="00834D3C">
        <w:rPr>
          <w:sz w:val="28"/>
          <w:szCs w:val="28"/>
          <w:shd w:val="clear" w:color="auto" w:fill="FFFFFF"/>
        </w:rPr>
        <w:t>Сочінський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М.М.</w:t>
      </w:r>
      <w:r w:rsidRPr="00834D3C">
        <w:rPr>
          <w:rFonts w:eastAsia="TimesNewRoman"/>
          <w:sz w:val="28"/>
          <w:szCs w:val="28"/>
        </w:rPr>
        <w:t>», 2017. — С. 93-94.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834D3C">
        <w:rPr>
          <w:sz w:val="28"/>
          <w:szCs w:val="28"/>
        </w:rPr>
        <w:t xml:space="preserve">Адаменко С.А. </w:t>
      </w:r>
      <w:proofErr w:type="spellStart"/>
      <w:r w:rsidRPr="00834D3C">
        <w:rPr>
          <w:sz w:val="28"/>
          <w:szCs w:val="28"/>
        </w:rPr>
        <w:t>Фітодизайнологічні</w:t>
      </w:r>
      <w:proofErr w:type="spellEnd"/>
      <w:r w:rsidRPr="00834D3C">
        <w:rPr>
          <w:sz w:val="28"/>
          <w:szCs w:val="28"/>
        </w:rPr>
        <w:t xml:space="preserve"> та </w:t>
      </w:r>
      <w:proofErr w:type="spellStart"/>
      <w:r w:rsidRPr="00834D3C">
        <w:rPr>
          <w:sz w:val="28"/>
          <w:szCs w:val="28"/>
        </w:rPr>
        <w:t>дендросозологічні</w:t>
      </w:r>
      <w:proofErr w:type="spellEnd"/>
      <w:r w:rsidRPr="00834D3C">
        <w:rPr>
          <w:sz w:val="28"/>
          <w:szCs w:val="28"/>
        </w:rPr>
        <w:t xml:space="preserve"> дослідження </w:t>
      </w:r>
      <w:proofErr w:type="spellStart"/>
      <w:r w:rsidRPr="00834D3C">
        <w:rPr>
          <w:sz w:val="28"/>
          <w:szCs w:val="28"/>
        </w:rPr>
        <w:t>дослідження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Pinus</w:t>
      </w:r>
      <w:proofErr w:type="spellEnd"/>
      <w:r w:rsidRPr="00834D3C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i/>
          <w:sz w:val="28"/>
          <w:szCs w:val="28"/>
          <w:shd w:val="clear" w:color="auto" w:fill="FFFFFF"/>
        </w:rPr>
        <w:t>nigra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4D3C">
        <w:rPr>
          <w:sz w:val="28"/>
          <w:szCs w:val="28"/>
          <w:shd w:val="clear" w:color="auto" w:fill="FFFFFF"/>
        </w:rPr>
        <w:t>Arn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«Актуальні проблеми лісового і садово-паркового господарства» </w:t>
      </w:r>
      <w:proofErr w:type="spellStart"/>
      <w:r w:rsidRPr="00834D3C">
        <w:rPr>
          <w:sz w:val="28"/>
          <w:szCs w:val="28"/>
          <w:shd w:val="clear" w:color="auto" w:fill="FFFFFF"/>
        </w:rPr>
        <w:t>Матер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34D3C">
        <w:rPr>
          <w:sz w:val="28"/>
          <w:szCs w:val="28"/>
          <w:shd w:val="clear" w:color="auto" w:fill="FFFFFF"/>
        </w:rPr>
        <w:t>Міжнар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34D3C">
        <w:rPr>
          <w:sz w:val="28"/>
          <w:szCs w:val="28"/>
          <w:shd w:val="clear" w:color="auto" w:fill="FFFFFF"/>
        </w:rPr>
        <w:t>Наук.-практ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834D3C">
        <w:rPr>
          <w:sz w:val="28"/>
          <w:szCs w:val="28"/>
          <w:shd w:val="clear" w:color="auto" w:fill="FFFFFF"/>
        </w:rPr>
        <w:t>конф</w:t>
      </w:r>
      <w:proofErr w:type="spellEnd"/>
      <w:r w:rsidRPr="00834D3C">
        <w:rPr>
          <w:sz w:val="28"/>
          <w:szCs w:val="28"/>
          <w:shd w:val="clear" w:color="auto" w:fill="FFFFFF"/>
        </w:rPr>
        <w:t>. (м. Умань,23-24 травня, 2018) – Умань: «</w:t>
      </w:r>
      <w:proofErr w:type="spellStart"/>
      <w:r w:rsidRPr="00834D3C">
        <w:rPr>
          <w:sz w:val="28"/>
          <w:szCs w:val="28"/>
          <w:shd w:val="clear" w:color="auto" w:fill="FFFFFF"/>
        </w:rPr>
        <w:t>Сочінський</w:t>
      </w:r>
      <w:proofErr w:type="spellEnd"/>
      <w:r w:rsidRPr="00834D3C">
        <w:rPr>
          <w:sz w:val="28"/>
          <w:szCs w:val="28"/>
          <w:shd w:val="clear" w:color="auto" w:fill="FFFFFF"/>
        </w:rPr>
        <w:t xml:space="preserve"> М.М.». – С. 221-223.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en-US"/>
        </w:rPr>
      </w:pPr>
      <w:proofErr w:type="spellStart"/>
      <w:r w:rsidRPr="00834D3C">
        <w:rPr>
          <w:sz w:val="28"/>
          <w:szCs w:val="28"/>
          <w:lang w:val="en-US"/>
        </w:rPr>
        <w:t>Adamenko</w:t>
      </w:r>
      <w:proofErr w:type="spellEnd"/>
      <w:r w:rsidRPr="00834D3C">
        <w:rPr>
          <w:sz w:val="28"/>
          <w:szCs w:val="28"/>
          <w:lang w:val="en-US"/>
        </w:rPr>
        <w:t xml:space="preserve"> S.A.</w:t>
      </w:r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Peculiarities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seasonal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growth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J.F. </w:t>
      </w:r>
      <w:proofErr w:type="spellStart"/>
      <w:r w:rsidRPr="00834D3C">
        <w:rPr>
          <w:sz w:val="28"/>
          <w:szCs w:val="28"/>
        </w:rPr>
        <w:t>Arnold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under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the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conditions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introduction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in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the</w:t>
      </w:r>
      <w:proofErr w:type="spellEnd"/>
      <w:r w:rsidRPr="00834D3C">
        <w:rPr>
          <w:sz w:val="28"/>
          <w:szCs w:val="28"/>
        </w:rPr>
        <w:t xml:space="preserve"> Right-Bank Forest-Steppe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Ukraine</w:t>
      </w:r>
      <w:proofErr w:type="spellEnd"/>
      <w:r w:rsidRPr="00834D3C">
        <w:rPr>
          <w:sz w:val="28"/>
          <w:szCs w:val="28"/>
        </w:rPr>
        <w:t xml:space="preserve">. </w:t>
      </w:r>
      <w:proofErr w:type="spellStart"/>
      <w:r w:rsidRPr="00834D3C">
        <w:rPr>
          <w:sz w:val="28"/>
          <w:szCs w:val="28"/>
        </w:rPr>
        <w:t>Shlapak</w:t>
      </w:r>
      <w:proofErr w:type="spellEnd"/>
      <w:r w:rsidRPr="00834D3C">
        <w:rPr>
          <w:sz w:val="28"/>
          <w:szCs w:val="28"/>
        </w:rPr>
        <w:t xml:space="preserve"> V., </w:t>
      </w:r>
      <w:proofErr w:type="spellStart"/>
      <w:r w:rsidRPr="00834D3C">
        <w:rPr>
          <w:sz w:val="28"/>
          <w:szCs w:val="28"/>
        </w:rPr>
        <w:t>Kozachenko</w:t>
      </w:r>
      <w:proofErr w:type="spellEnd"/>
      <w:r w:rsidRPr="00834D3C">
        <w:rPr>
          <w:sz w:val="28"/>
          <w:szCs w:val="28"/>
        </w:rPr>
        <w:t xml:space="preserve"> I., </w:t>
      </w:r>
      <w:proofErr w:type="spellStart"/>
      <w:r w:rsidRPr="00834D3C">
        <w:rPr>
          <w:sz w:val="28"/>
          <w:szCs w:val="28"/>
        </w:rPr>
        <w:t>Parubok</w:t>
      </w:r>
      <w:proofErr w:type="spellEnd"/>
      <w:r w:rsidRPr="00834D3C">
        <w:rPr>
          <w:sz w:val="28"/>
          <w:szCs w:val="28"/>
        </w:rPr>
        <w:t xml:space="preserve"> M. </w:t>
      </w:r>
      <w:r w:rsidRPr="00834D3C">
        <w:rPr>
          <w:sz w:val="28"/>
          <w:szCs w:val="28"/>
          <w:lang w:val="en-US"/>
        </w:rPr>
        <w:t xml:space="preserve"> </w:t>
      </w:r>
      <w:proofErr w:type="spellStart"/>
      <w:r w:rsidRPr="00834D3C">
        <w:rPr>
          <w:sz w:val="28"/>
          <w:szCs w:val="28"/>
        </w:rPr>
        <w:t>Journal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forest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science</w:t>
      </w:r>
      <w:proofErr w:type="spellEnd"/>
      <w:r w:rsidRPr="00834D3C">
        <w:rPr>
          <w:sz w:val="28"/>
          <w:szCs w:val="28"/>
        </w:rPr>
        <w:t>, 64, 2018 (8): 340–344.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  <w:lang w:val="en-US"/>
        </w:rPr>
      </w:pPr>
      <w:proofErr w:type="spellStart"/>
      <w:r w:rsidRPr="00834D3C">
        <w:rPr>
          <w:rStyle w:val="a3"/>
          <w:i w:val="0"/>
          <w:sz w:val="28"/>
          <w:szCs w:val="28"/>
          <w:lang w:val="en-US"/>
        </w:rPr>
        <w:lastRenderedPageBreak/>
        <w:t>Ivashchenko</w:t>
      </w:r>
      <w:proofErr w:type="spellEnd"/>
      <w:r w:rsidRPr="00834D3C">
        <w:rPr>
          <w:rStyle w:val="a3"/>
          <w:i w:val="0"/>
          <w:sz w:val="28"/>
          <w:szCs w:val="28"/>
          <w:lang w:val="en-US"/>
        </w:rPr>
        <w:t xml:space="preserve"> I., </w:t>
      </w:r>
      <w:proofErr w:type="spellStart"/>
      <w:r w:rsidRPr="00834D3C">
        <w:rPr>
          <w:rStyle w:val="a3"/>
          <w:i w:val="0"/>
          <w:sz w:val="28"/>
          <w:szCs w:val="28"/>
          <w:lang w:val="en-US"/>
        </w:rPr>
        <w:t>Adamenko</w:t>
      </w:r>
      <w:proofErr w:type="spellEnd"/>
      <w:r w:rsidRPr="00834D3C">
        <w:rPr>
          <w:rStyle w:val="a3"/>
          <w:i w:val="0"/>
          <w:sz w:val="28"/>
          <w:szCs w:val="28"/>
          <w:lang w:val="en-US"/>
        </w:rPr>
        <w:t xml:space="preserve"> S. Environmental features and resistance to the anthropogenic load of coniferous </w:t>
      </w:r>
      <w:proofErr w:type="spellStart"/>
      <w:r w:rsidRPr="00834D3C">
        <w:rPr>
          <w:rStyle w:val="a3"/>
          <w:i w:val="0"/>
          <w:sz w:val="28"/>
          <w:szCs w:val="28"/>
          <w:lang w:val="en-US"/>
        </w:rPr>
        <w:t>introducents</w:t>
      </w:r>
      <w:proofErr w:type="spellEnd"/>
      <w:r w:rsidRPr="00834D3C">
        <w:rPr>
          <w:rStyle w:val="a3"/>
          <w:i w:val="0"/>
          <w:sz w:val="28"/>
          <w:szCs w:val="28"/>
          <w:lang w:val="en-US"/>
        </w:rPr>
        <w:t xml:space="preserve"> in the central part of Ukraine. Technology transfer: fundamental principles and innovative technical solutions: </w:t>
      </w:r>
      <w:r w:rsidRPr="00834D3C">
        <w:rPr>
          <w:caps/>
          <w:sz w:val="28"/>
          <w:szCs w:val="28"/>
          <w:lang w:val="en-US"/>
        </w:rPr>
        <w:t>P</w:t>
      </w:r>
      <w:r w:rsidRPr="00834D3C">
        <w:rPr>
          <w:sz w:val="28"/>
          <w:szCs w:val="28"/>
          <w:lang w:val="en-US"/>
        </w:rPr>
        <w:t xml:space="preserve">roceedings of the 2nd annual conference, </w:t>
      </w:r>
      <w:proofErr w:type="spellStart"/>
      <w:r w:rsidRPr="00834D3C">
        <w:rPr>
          <w:sz w:val="28"/>
          <w:szCs w:val="28"/>
          <w:lang w:val="en-US"/>
        </w:rPr>
        <w:t>Tallin</w:t>
      </w:r>
      <w:proofErr w:type="spellEnd"/>
      <w:r w:rsidRPr="00834D3C">
        <w:rPr>
          <w:sz w:val="28"/>
          <w:szCs w:val="28"/>
          <w:lang w:val="en-US"/>
        </w:rPr>
        <w:t xml:space="preserve">, 2018. </w:t>
      </w:r>
      <w:r w:rsidRPr="00834D3C">
        <w:rPr>
          <w:rStyle w:val="a3"/>
          <w:i w:val="0"/>
          <w:sz w:val="28"/>
          <w:szCs w:val="28"/>
          <w:lang w:val="en-US"/>
        </w:rPr>
        <w:t>P. 34-36.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 Адаменко С.А. Обстеження різновікових насаджень на наявність пошкодження шкідниками. Актуальні проблеми садово-паркового мистецтва: </w:t>
      </w:r>
      <w:proofErr w:type="spellStart"/>
      <w:r w:rsidRPr="00834D3C">
        <w:rPr>
          <w:sz w:val="28"/>
          <w:szCs w:val="28"/>
        </w:rPr>
        <w:t>матер</w:t>
      </w:r>
      <w:proofErr w:type="spellEnd"/>
      <w:r w:rsidRPr="00834D3C">
        <w:rPr>
          <w:sz w:val="28"/>
          <w:szCs w:val="28"/>
        </w:rPr>
        <w:t xml:space="preserve">. </w:t>
      </w:r>
      <w:proofErr w:type="spellStart"/>
      <w:r w:rsidRPr="00834D3C">
        <w:rPr>
          <w:sz w:val="28"/>
          <w:szCs w:val="28"/>
        </w:rPr>
        <w:t>наук.-практ</w:t>
      </w:r>
      <w:proofErr w:type="spellEnd"/>
      <w:r w:rsidRPr="00834D3C">
        <w:rPr>
          <w:sz w:val="28"/>
          <w:szCs w:val="28"/>
        </w:rPr>
        <w:t xml:space="preserve">. </w:t>
      </w:r>
      <w:proofErr w:type="spellStart"/>
      <w:r w:rsidRPr="00834D3C">
        <w:rPr>
          <w:sz w:val="28"/>
          <w:szCs w:val="28"/>
        </w:rPr>
        <w:t>Інтернетконференції</w:t>
      </w:r>
      <w:proofErr w:type="spellEnd"/>
      <w:r w:rsidRPr="00834D3C">
        <w:rPr>
          <w:sz w:val="28"/>
          <w:szCs w:val="28"/>
        </w:rPr>
        <w:t xml:space="preserve"> (6 грудня 2018 року), Умань : Уманський НУС, 2018. С. 6-7.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ru-RU"/>
        </w:rPr>
      </w:pPr>
      <w:r w:rsidRPr="00834D3C">
        <w:rPr>
          <w:sz w:val="28"/>
          <w:szCs w:val="28"/>
        </w:rPr>
        <w:t xml:space="preserve">Адаменко С. А. Інвентаризація та оцінювання стану насаджень скверу біля обеліску слави в селі </w:t>
      </w:r>
      <w:proofErr w:type="spellStart"/>
      <w:r w:rsidRPr="00834D3C">
        <w:rPr>
          <w:sz w:val="28"/>
          <w:szCs w:val="28"/>
        </w:rPr>
        <w:t>Межирічка</w:t>
      </w:r>
      <w:proofErr w:type="spellEnd"/>
      <w:r w:rsidRPr="00834D3C">
        <w:rPr>
          <w:sz w:val="28"/>
          <w:szCs w:val="28"/>
        </w:rPr>
        <w:t>. Науковий вісник НЛТУ України. 2019, т. 29, № 6. С. 32-35.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en-US"/>
        </w:rPr>
      </w:pPr>
      <w:proofErr w:type="spellStart"/>
      <w:r w:rsidRPr="00834D3C">
        <w:rPr>
          <w:rStyle w:val="a3"/>
          <w:i w:val="0"/>
          <w:sz w:val="28"/>
          <w:szCs w:val="28"/>
          <w:lang w:val="en-US"/>
        </w:rPr>
        <w:t>Ivashchenko</w:t>
      </w:r>
      <w:proofErr w:type="spellEnd"/>
      <w:r w:rsidRPr="00834D3C">
        <w:rPr>
          <w:rStyle w:val="a3"/>
          <w:i w:val="0"/>
          <w:sz w:val="28"/>
          <w:szCs w:val="28"/>
          <w:lang w:val="en-US"/>
        </w:rPr>
        <w:t xml:space="preserve"> I.</w:t>
      </w:r>
      <w:r w:rsidRPr="00834D3C">
        <w:rPr>
          <w:rStyle w:val="a3"/>
          <w:i w:val="0"/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Peculiarities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seasonal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development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and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influence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ecological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factors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the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growth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thuja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giant</w:t>
      </w:r>
      <w:proofErr w:type="spellEnd"/>
      <w:r w:rsidRPr="00834D3C">
        <w:rPr>
          <w:sz w:val="28"/>
          <w:szCs w:val="28"/>
        </w:rPr>
        <w:t xml:space="preserve"> (</w:t>
      </w:r>
      <w:proofErr w:type="spellStart"/>
      <w:r w:rsidRPr="00834D3C">
        <w:rPr>
          <w:i/>
          <w:sz w:val="28"/>
          <w:szCs w:val="28"/>
        </w:rPr>
        <w:t>Thuja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рlicata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Donn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Ex</w:t>
      </w:r>
      <w:proofErr w:type="spellEnd"/>
      <w:r w:rsidRPr="00834D3C">
        <w:rPr>
          <w:sz w:val="28"/>
          <w:szCs w:val="28"/>
        </w:rPr>
        <w:t xml:space="preserve"> D. </w:t>
      </w:r>
      <w:proofErr w:type="spellStart"/>
      <w:r w:rsidRPr="00834D3C">
        <w:rPr>
          <w:sz w:val="28"/>
          <w:szCs w:val="28"/>
        </w:rPr>
        <w:t>Don</w:t>
      </w:r>
      <w:proofErr w:type="spellEnd"/>
      <w:r w:rsidRPr="00834D3C">
        <w:rPr>
          <w:sz w:val="28"/>
          <w:szCs w:val="28"/>
        </w:rPr>
        <w:t xml:space="preserve">) </w:t>
      </w:r>
      <w:proofErr w:type="spellStart"/>
      <w:r w:rsidRPr="00834D3C">
        <w:rPr>
          <w:sz w:val="28"/>
          <w:szCs w:val="28"/>
        </w:rPr>
        <w:t>in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the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conditions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introduction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in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the</w:t>
      </w:r>
      <w:proofErr w:type="spellEnd"/>
      <w:r w:rsidRPr="00834D3C">
        <w:rPr>
          <w:sz w:val="28"/>
          <w:szCs w:val="28"/>
        </w:rPr>
        <w:t xml:space="preserve"> Right-Bank Forest-Steppe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Ukraine</w:t>
      </w:r>
      <w:proofErr w:type="spellEnd"/>
      <w:r w:rsidRPr="00834D3C">
        <w:rPr>
          <w:sz w:val="28"/>
          <w:szCs w:val="28"/>
        </w:rPr>
        <w:t xml:space="preserve">. </w:t>
      </w:r>
      <w:proofErr w:type="spellStart"/>
      <w:r w:rsidRPr="00834D3C">
        <w:rPr>
          <w:sz w:val="28"/>
          <w:szCs w:val="28"/>
          <w:lang w:val="en-US"/>
        </w:rPr>
        <w:t>Adamenko</w:t>
      </w:r>
      <w:proofErr w:type="spellEnd"/>
      <w:r w:rsidRPr="00834D3C">
        <w:rPr>
          <w:sz w:val="28"/>
          <w:szCs w:val="28"/>
          <w:lang w:val="en-US"/>
        </w:rPr>
        <w:t xml:space="preserve"> S.</w:t>
      </w:r>
      <w:r w:rsidRPr="00834D3C">
        <w:rPr>
          <w:sz w:val="28"/>
          <w:szCs w:val="28"/>
        </w:rPr>
        <w:t xml:space="preserve">, </w:t>
      </w:r>
      <w:proofErr w:type="spellStart"/>
      <w:r w:rsidRPr="00834D3C">
        <w:rPr>
          <w:sz w:val="28"/>
          <w:szCs w:val="28"/>
        </w:rPr>
        <w:t>Shlapak</w:t>
      </w:r>
      <w:proofErr w:type="spellEnd"/>
      <w:r w:rsidRPr="00834D3C">
        <w:rPr>
          <w:sz w:val="28"/>
          <w:szCs w:val="28"/>
        </w:rPr>
        <w:t xml:space="preserve"> V. </w:t>
      </w:r>
      <w:proofErr w:type="spellStart"/>
      <w:r w:rsidRPr="00834D3C">
        <w:rPr>
          <w:sz w:val="28"/>
          <w:szCs w:val="28"/>
        </w:rPr>
        <w:t>Journal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of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forest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science</w:t>
      </w:r>
      <w:proofErr w:type="spellEnd"/>
      <w:r w:rsidRPr="00834D3C">
        <w:rPr>
          <w:sz w:val="28"/>
          <w:szCs w:val="28"/>
        </w:rPr>
        <w:t xml:space="preserve">, 65, </w:t>
      </w:r>
      <w:proofErr w:type="gramStart"/>
      <w:r w:rsidRPr="00834D3C">
        <w:rPr>
          <w:sz w:val="28"/>
          <w:szCs w:val="28"/>
        </w:rPr>
        <w:t>2019</w:t>
      </w:r>
      <w:proofErr w:type="gramEnd"/>
      <w:r w:rsidRPr="00834D3C">
        <w:rPr>
          <w:sz w:val="28"/>
          <w:szCs w:val="28"/>
        </w:rPr>
        <w:t xml:space="preserve"> (9): 346–355.</w:t>
      </w:r>
    </w:p>
    <w:p w:rsidR="00834D3C" w:rsidRPr="00834D3C" w:rsidRDefault="00834D3C" w:rsidP="00834D3C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  <w:lang w:val="en-US"/>
        </w:rPr>
      </w:pPr>
      <w:r w:rsidRPr="00834D3C">
        <w:rPr>
          <w:sz w:val="28"/>
          <w:szCs w:val="28"/>
        </w:rPr>
        <w:t xml:space="preserve">Адаменко С.А. Підсумки інвентаризації </w:t>
      </w:r>
      <w:proofErr w:type="spellStart"/>
      <w:r w:rsidRPr="00834D3C">
        <w:rPr>
          <w:i/>
          <w:sz w:val="28"/>
          <w:szCs w:val="28"/>
        </w:rPr>
        <w:t>Pinus</w:t>
      </w:r>
      <w:proofErr w:type="spellEnd"/>
      <w:r w:rsidRPr="00834D3C">
        <w:rPr>
          <w:i/>
          <w:sz w:val="28"/>
          <w:szCs w:val="28"/>
        </w:rPr>
        <w:t xml:space="preserve"> </w:t>
      </w:r>
      <w:proofErr w:type="spellStart"/>
      <w:r w:rsidRPr="00834D3C">
        <w:rPr>
          <w:i/>
          <w:sz w:val="28"/>
          <w:szCs w:val="28"/>
        </w:rPr>
        <w:t>nigra</w:t>
      </w:r>
      <w:proofErr w:type="spellEnd"/>
      <w:r w:rsidRPr="00834D3C">
        <w:rPr>
          <w:sz w:val="28"/>
          <w:szCs w:val="28"/>
        </w:rPr>
        <w:t xml:space="preserve"> </w:t>
      </w:r>
      <w:proofErr w:type="spellStart"/>
      <w:r w:rsidRPr="00834D3C">
        <w:rPr>
          <w:sz w:val="28"/>
          <w:szCs w:val="28"/>
        </w:rPr>
        <w:t>Arn</w:t>
      </w:r>
      <w:proofErr w:type="spellEnd"/>
      <w:r w:rsidRPr="00834D3C">
        <w:rPr>
          <w:sz w:val="28"/>
          <w:szCs w:val="28"/>
        </w:rPr>
        <w:t>. у складі вуличних насаджень м. Умань. Науковий вісник НЛТУ України. 2019, т. 29, № 7. С. 60-63.</w:t>
      </w:r>
    </w:p>
    <w:p w:rsidR="00840A5D" w:rsidRPr="00834D3C" w:rsidRDefault="00840A5D"/>
    <w:sectPr w:rsidR="00840A5D" w:rsidRPr="0083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0A5D"/>
    <w:rsid w:val="00834D3C"/>
    <w:rsid w:val="0084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4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223344</cp:lastModifiedBy>
  <cp:revision>2</cp:revision>
  <dcterms:created xsi:type="dcterms:W3CDTF">2020-02-18T21:01:00Z</dcterms:created>
  <dcterms:modified xsi:type="dcterms:W3CDTF">2020-02-18T21:02:00Z</dcterms:modified>
</cp:coreProperties>
</file>